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4F5" w:rsidRDefault="00FA3F14" w:rsidP="005A0190">
      <w:pPr>
        <w:jc w:val="center"/>
        <w:rPr>
          <w:rFonts w:ascii="宋体" w:eastAsia="宋体" w:hAnsi="宋体"/>
          <w:b/>
          <w:sz w:val="32"/>
          <w:szCs w:val="32"/>
        </w:rPr>
      </w:pPr>
      <w:bookmarkStart w:id="0" w:name="_GoBack"/>
      <w:bookmarkEnd w:id="0"/>
      <w:r w:rsidRPr="005A0190">
        <w:rPr>
          <w:rFonts w:ascii="宋体" w:eastAsia="宋体" w:hAnsi="宋体" w:hint="eastAsia"/>
          <w:b/>
          <w:sz w:val="32"/>
          <w:szCs w:val="32"/>
        </w:rPr>
        <w:t>知网</w:t>
      </w:r>
      <w:r w:rsidR="005A0190" w:rsidRPr="005A0190">
        <w:rPr>
          <w:rFonts w:ascii="宋体" w:eastAsia="宋体" w:hAnsi="宋体" w:hint="eastAsia"/>
          <w:b/>
          <w:sz w:val="32"/>
          <w:szCs w:val="32"/>
        </w:rPr>
        <w:t>查重学生账号</w:t>
      </w:r>
      <w:r w:rsidR="001C5650">
        <w:rPr>
          <w:rFonts w:ascii="宋体" w:eastAsia="宋体" w:hAnsi="宋体" w:hint="eastAsia"/>
          <w:b/>
          <w:sz w:val="32"/>
          <w:szCs w:val="32"/>
        </w:rPr>
        <w:t>首次</w:t>
      </w:r>
      <w:r w:rsidR="005A0190">
        <w:rPr>
          <w:rFonts w:ascii="宋体" w:eastAsia="宋体" w:hAnsi="宋体" w:hint="eastAsia"/>
          <w:b/>
          <w:sz w:val="32"/>
          <w:szCs w:val="32"/>
        </w:rPr>
        <w:t>登录</w:t>
      </w:r>
      <w:r w:rsidR="001C5650">
        <w:rPr>
          <w:rFonts w:ascii="宋体" w:eastAsia="宋体" w:hAnsi="宋体" w:hint="eastAsia"/>
          <w:b/>
          <w:sz w:val="32"/>
          <w:szCs w:val="32"/>
        </w:rPr>
        <w:t>激活流程</w:t>
      </w:r>
    </w:p>
    <w:p w:rsidR="005A0190" w:rsidRPr="005A0190" w:rsidRDefault="005A0190" w:rsidP="005A0190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一、</w:t>
      </w:r>
      <w:r w:rsidRPr="005A0190">
        <w:rPr>
          <w:rFonts w:ascii="宋体" w:eastAsia="宋体" w:hAnsi="宋体" w:hint="eastAsia"/>
          <w:sz w:val="28"/>
          <w:szCs w:val="28"/>
        </w:rPr>
        <w:t>查重网址：</w:t>
      </w:r>
      <w:hyperlink r:id="rId7" w:history="1">
        <w:r w:rsidRPr="005A0190">
          <w:rPr>
            <w:rStyle w:val="a3"/>
            <w:rFonts w:ascii="宋体" w:eastAsia="宋体" w:hAnsi="宋体"/>
            <w:sz w:val="28"/>
            <w:szCs w:val="28"/>
          </w:rPr>
          <w:t>https://pmlc.cnki.net/school/</w:t>
        </w:r>
      </w:hyperlink>
      <w:r w:rsidRPr="005A0190">
        <w:rPr>
          <w:rStyle w:val="a3"/>
          <w:rFonts w:ascii="宋体" w:eastAsia="宋体" w:hAnsi="宋体" w:hint="eastAsia"/>
          <w:sz w:val="28"/>
          <w:szCs w:val="28"/>
          <w:u w:val="none"/>
        </w:rPr>
        <w:t>；</w:t>
      </w:r>
      <w:r w:rsidRPr="005A0190">
        <w:rPr>
          <w:rFonts w:ascii="宋体" w:eastAsia="宋体" w:hAnsi="宋体" w:hint="eastAsia"/>
          <w:sz w:val="28"/>
          <w:szCs w:val="28"/>
        </w:rPr>
        <w:t>建议使用谷歌、</w:t>
      </w:r>
      <w:r w:rsidR="002171B2">
        <w:rPr>
          <w:rFonts w:ascii="宋体" w:eastAsia="宋体" w:hAnsi="宋体" w:hint="eastAsia"/>
          <w:sz w:val="28"/>
          <w:szCs w:val="28"/>
        </w:rPr>
        <w:t>搜狗</w:t>
      </w:r>
      <w:r w:rsidRPr="005A0190">
        <w:rPr>
          <w:rFonts w:ascii="宋体" w:eastAsia="宋体" w:hAnsi="宋体" w:hint="eastAsia"/>
          <w:sz w:val="28"/>
          <w:szCs w:val="28"/>
        </w:rPr>
        <w:t>浏览器。</w:t>
      </w:r>
    </w:p>
    <w:p w:rsidR="005A0190" w:rsidRDefault="005A0190" w:rsidP="005A0190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二、操作流程</w:t>
      </w:r>
    </w:p>
    <w:p w:rsidR="00201A22" w:rsidRPr="00201A22" w:rsidRDefault="00201A22" w:rsidP="005A0190">
      <w:pPr>
        <w:jc w:val="left"/>
        <w:rPr>
          <w:rFonts w:ascii="宋体" w:eastAsia="宋体" w:hAnsi="宋体"/>
          <w:sz w:val="24"/>
          <w:szCs w:val="24"/>
        </w:rPr>
      </w:pPr>
      <w:r w:rsidRPr="005C3CE6">
        <w:rPr>
          <w:rFonts w:ascii="黑体" w:eastAsia="黑体" w:hAnsi="黑体"/>
          <w:b/>
          <w:color w:val="C00000"/>
          <w:sz w:val="24"/>
          <w:szCs w:val="24"/>
        </w:rPr>
        <w:t>Step1</w:t>
      </w:r>
      <w:r w:rsidRPr="005C3CE6">
        <w:rPr>
          <w:rFonts w:ascii="黑体" w:eastAsia="黑体" w:hAnsi="黑体" w:hint="eastAsia"/>
          <w:b/>
          <w:color w:val="C00000"/>
          <w:sz w:val="24"/>
          <w:szCs w:val="24"/>
        </w:rPr>
        <w:t>：</w:t>
      </w:r>
      <w:r w:rsidRPr="00201A22">
        <w:rPr>
          <w:rFonts w:ascii="宋体" w:eastAsia="宋体" w:hAnsi="宋体" w:hint="eastAsia"/>
          <w:sz w:val="24"/>
          <w:szCs w:val="24"/>
        </w:rPr>
        <w:t>输入</w:t>
      </w:r>
      <w:r>
        <w:rPr>
          <w:rFonts w:ascii="宋体" w:eastAsia="宋体" w:hAnsi="宋体" w:hint="eastAsia"/>
          <w:sz w:val="24"/>
          <w:szCs w:val="24"/>
        </w:rPr>
        <w:t>以上网址进入“知网大学生论文检测系统”，点击“教师与学生入口”按钮，进入登录界面，参照下图的提示，输入相关信息登录；</w:t>
      </w:r>
    </w:p>
    <w:p w:rsidR="006E4B1D" w:rsidRDefault="00593823">
      <w:r>
        <w:rPr>
          <w:noProof/>
        </w:rPr>
        <w:drawing>
          <wp:inline distT="0" distB="0" distL="0" distR="0" wp14:anchorId="0D203E5F" wp14:editId="6AA6904E">
            <wp:extent cx="5274310" cy="29787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1D" w:rsidRDefault="005A01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11430</wp:posOffset>
                </wp:positionV>
                <wp:extent cx="295275" cy="276225"/>
                <wp:effectExtent l="19050" t="0" r="28575" b="47625"/>
                <wp:wrapNone/>
                <wp:docPr id="7" name="下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23F91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7" o:spid="_x0000_s1026" type="#_x0000_t67" style="position:absolute;left:0;text-align:left;margin-left:212.25pt;margin-top:.9pt;width:23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" adj="10800" fillcolor="red" strokecolor="#1f4d78 [1604]" strokeweight="1pt"/>
            </w:pict>
          </mc:Fallback>
        </mc:AlternateContent>
      </w:r>
    </w:p>
    <w:p w:rsidR="006E4B1D" w:rsidRDefault="006E4B1D"/>
    <w:p w:rsidR="006E4B1D" w:rsidRDefault="006E4B1D">
      <w:r>
        <w:rPr>
          <w:noProof/>
        </w:rPr>
        <w:drawing>
          <wp:inline distT="0" distB="0" distL="0" distR="0" wp14:anchorId="7F746FA6" wp14:editId="78F01700">
            <wp:extent cx="5274310" cy="25736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A22" w:rsidRDefault="00201A22"/>
    <w:p w:rsidR="00201A22" w:rsidRDefault="00201A22">
      <w:r w:rsidRPr="005C3CE6">
        <w:rPr>
          <w:rFonts w:ascii="黑体" w:eastAsia="黑体" w:hAnsi="黑体"/>
          <w:b/>
          <w:color w:val="C00000"/>
          <w:sz w:val="24"/>
          <w:szCs w:val="24"/>
        </w:rPr>
        <w:t>Step</w:t>
      </w:r>
      <w:r>
        <w:rPr>
          <w:rFonts w:ascii="黑体" w:eastAsia="黑体" w:hAnsi="黑体"/>
          <w:b/>
          <w:color w:val="C00000"/>
          <w:sz w:val="24"/>
          <w:szCs w:val="24"/>
        </w:rPr>
        <w:t>2</w:t>
      </w:r>
      <w:r w:rsidRPr="005C3CE6">
        <w:rPr>
          <w:rFonts w:ascii="黑体" w:eastAsia="黑体" w:hAnsi="黑体" w:hint="eastAsia"/>
          <w:b/>
          <w:color w:val="C00000"/>
          <w:sz w:val="24"/>
          <w:szCs w:val="24"/>
        </w:rPr>
        <w:t>：</w:t>
      </w:r>
      <w:r w:rsidRPr="00201A22">
        <w:rPr>
          <w:rFonts w:ascii="宋体" w:eastAsia="宋体" w:hAnsi="宋体" w:hint="eastAsia"/>
          <w:sz w:val="24"/>
          <w:szCs w:val="24"/>
        </w:rPr>
        <w:t>首次登录需要修改登录密码，修改成功后请使用新密码重新登录系统</w:t>
      </w:r>
      <w:r>
        <w:rPr>
          <w:rFonts w:ascii="宋体" w:eastAsia="宋体" w:hAnsi="宋体" w:hint="eastAsia"/>
          <w:sz w:val="24"/>
          <w:szCs w:val="24"/>
        </w:rPr>
        <w:t>，完成账号激活。如下图</w:t>
      </w:r>
    </w:p>
    <w:p w:rsidR="006E4B1D" w:rsidRDefault="00201A2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2095500</wp:posOffset>
                </wp:positionV>
                <wp:extent cx="381000" cy="352425"/>
                <wp:effectExtent l="19050" t="0" r="19050" b="47625"/>
                <wp:wrapNone/>
                <wp:docPr id="8" name="下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524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D49C4" id="下箭头 8" o:spid="_x0000_s1026" type="#_x0000_t67" style="position:absolute;left:0;text-align:left;margin-left:203.25pt;margin-top:165pt;width:30pt;height:2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" adj="10800" fillcolor="red" strokecolor="#1f4d78 [1604]" strokeweight="1pt"/>
            </w:pict>
          </mc:Fallback>
        </mc:AlternateContent>
      </w:r>
      <w:r w:rsidR="006E4B1D">
        <w:rPr>
          <w:noProof/>
        </w:rPr>
        <w:drawing>
          <wp:inline distT="0" distB="0" distL="0" distR="0" wp14:anchorId="271E16FA" wp14:editId="5AAB7E35">
            <wp:extent cx="5274310" cy="26828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B1D">
        <w:rPr>
          <w:noProof/>
        </w:rPr>
        <w:drawing>
          <wp:inline distT="0" distB="0" distL="0" distR="0" wp14:anchorId="365862D1" wp14:editId="789412A3">
            <wp:extent cx="5343525" cy="280289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3635" cy="280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1D" w:rsidRDefault="006E4B1D"/>
    <w:p w:rsidR="006E4B1D" w:rsidRDefault="006E4B1D">
      <w:r>
        <w:rPr>
          <w:noProof/>
        </w:rPr>
        <w:lastRenderedPageBreak/>
        <w:drawing>
          <wp:inline distT="0" distB="0" distL="0" distR="0" wp14:anchorId="7C28DEFB" wp14:editId="606CB4A1">
            <wp:extent cx="5219048" cy="3066667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190" w:rsidRDefault="005A0190"/>
    <w:sectPr w:rsidR="005A01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1084" w:rsidRDefault="00981084" w:rsidP="001C5650">
      <w:r>
        <w:separator/>
      </w:r>
    </w:p>
  </w:endnote>
  <w:endnote w:type="continuationSeparator" w:id="0">
    <w:p w:rsidR="00981084" w:rsidRDefault="00981084" w:rsidP="001C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1084" w:rsidRDefault="00981084" w:rsidP="001C5650">
      <w:r>
        <w:separator/>
      </w:r>
    </w:p>
  </w:footnote>
  <w:footnote w:type="continuationSeparator" w:id="0">
    <w:p w:rsidR="00981084" w:rsidRDefault="00981084" w:rsidP="001C56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078A0"/>
    <w:multiLevelType w:val="hybridMultilevel"/>
    <w:tmpl w:val="8E8AED54"/>
    <w:lvl w:ilvl="0" w:tplc="6C009A72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1D"/>
    <w:rsid w:val="001C5650"/>
    <w:rsid w:val="00201A22"/>
    <w:rsid w:val="002171B2"/>
    <w:rsid w:val="00593823"/>
    <w:rsid w:val="005A0190"/>
    <w:rsid w:val="006E4B1D"/>
    <w:rsid w:val="007944F5"/>
    <w:rsid w:val="00981084"/>
    <w:rsid w:val="00FA3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8CA4BE"/>
  <w15:chartTrackingRefBased/>
  <w15:docId w15:val="{5E8C9262-3EA3-4300-9C02-9E5219FD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0190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5A0190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1C56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C565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C56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C56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mlc.cnki.net/school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3731</TotalTime>
  <Pages>3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张冬梅</dc:creator>
  <cp:keywords/>
  <dc:description/>
  <cp:lastModifiedBy>张冬梅</cp:lastModifiedBy>
  <cp:revision>4</cp:revision>
  <dcterms:created xsi:type="dcterms:W3CDTF">2021-09-23T02:00:00Z</dcterms:created>
  <dcterms:modified xsi:type="dcterms:W3CDTF">2021-10-09T02:04:00Z</dcterms:modified>
</cp:coreProperties>
</file>