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51"/>
        <w:jc w:val="center"/>
        <w:textAlignment w:val="auto"/>
        <w:rPr>
          <w:rFonts w:hint="eastAsia" w:ascii="方正小标宋简体" w:hAnsi="宋体" w:eastAsia="方正小标宋简体" w:cs="宋体"/>
          <w:color w:val="000000"/>
          <w:kern w:val="0"/>
          <w:sz w:val="28"/>
          <w:szCs w:val="28"/>
          <w:lang w:val="en-US" w:eastAsia="zh-CN"/>
        </w:rPr>
      </w:pPr>
      <w:r>
        <w:rPr>
          <w:rFonts w:hint="eastAsia" w:ascii="方正小标宋简体" w:hAnsi="宋体" w:eastAsia="方正小标宋简体" w:cs="宋体"/>
          <w:color w:val="000000"/>
          <w:kern w:val="0"/>
          <w:sz w:val="32"/>
          <w:szCs w:val="32"/>
          <w:lang w:val="en-US" w:eastAsia="zh-CN"/>
        </w:rPr>
        <w:t>江苏开放大学</w:t>
      </w:r>
      <w:r>
        <w:rPr>
          <w:rFonts w:hint="eastAsia" w:ascii="方正小标宋简体" w:hAnsi="宋体" w:eastAsia="方正小标宋简体" w:cs="宋体"/>
          <w:color w:val="000000"/>
          <w:kern w:val="0"/>
          <w:sz w:val="32"/>
          <w:szCs w:val="32"/>
        </w:rPr>
        <w:t>2018年度教学标兵推荐名额分配表</w:t>
      </w:r>
    </w:p>
    <w:tbl>
      <w:tblPr>
        <w:tblStyle w:val="4"/>
        <w:tblpPr w:leftFromText="180" w:rightFromText="180" w:vertAnchor="text" w:horzAnchor="page" w:tblpX="1217" w:tblpY="397"/>
        <w:tblOverlap w:val="never"/>
        <w:tblW w:w="9150" w:type="dxa"/>
        <w:tblInd w:w="0" w:type="dxa"/>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blGrid>
        <w:gridCol w:w="810"/>
        <w:gridCol w:w="3255"/>
        <w:gridCol w:w="825"/>
        <w:gridCol w:w="840"/>
        <w:gridCol w:w="2385"/>
        <w:gridCol w:w="1035"/>
      </w:tblGrid>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30" w:hRule="exact"/>
        </w:trPr>
        <w:tc>
          <w:tcPr>
            <w:tcW w:w="810" w:type="dxa"/>
            <w:tcBorders>
              <w:top w:val="single" w:color="5B9BD5" w:themeColor="accent1" w:sz="8" w:space="0"/>
              <w:left w:val="single" w:color="5B9BD5" w:themeColor="accent1" w:sz="8" w:space="0"/>
              <w:bottom w:val="single" w:color="5B9BD5" w:themeColor="accent1" w:sz="8" w:space="0"/>
              <w:right w:val="single" w:color="auto" w:sz="8" w:space="0"/>
              <w:insideV w:val="single" w:sz="8" w:space="0"/>
            </w:tcBorders>
            <w:vAlign w:val="center"/>
          </w:tcPr>
          <w:p>
            <w:pPr>
              <w:widowControl/>
              <w:spacing w:before="0" w:after="0" w:line="360" w:lineRule="auto"/>
              <w:jc w:val="center"/>
              <w:rPr>
                <w:rFonts w:ascii="仿宋_GB2312" w:hAnsi="宋体" w:eastAsia="仿宋_GB2312" w:cs="宋体"/>
                <w:b w:val="0"/>
                <w:bCs w:val="0"/>
                <w:color w:val="000000"/>
                <w:kern w:val="0"/>
                <w:sz w:val="22"/>
                <w:szCs w:val="22"/>
              </w:rPr>
            </w:pPr>
            <w:r>
              <w:rPr>
                <w:rFonts w:hint="eastAsia" w:ascii="仿宋_GB2312" w:hAnsi="宋体" w:eastAsia="仿宋_GB2312" w:cs="宋体"/>
                <w:b/>
                <w:bCs/>
                <w:color w:val="000000"/>
                <w:kern w:val="0"/>
                <w:sz w:val="22"/>
                <w:szCs w:val="22"/>
              </w:rPr>
              <w:t>序号</w:t>
            </w:r>
          </w:p>
        </w:tc>
        <w:tc>
          <w:tcPr>
            <w:tcW w:w="3255" w:type="dxa"/>
            <w:tcBorders>
              <w:top w:val="single" w:color="5B9BD5" w:themeColor="accent1" w:sz="8" w:space="0"/>
              <w:bottom w:val="single" w:color="5B9BD5" w:themeColor="accent1" w:sz="8" w:space="0"/>
              <w:right w:val="single" w:color="auto" w:sz="8" w:space="0"/>
              <w:insideV w:val="single" w:sz="8" w:space="0"/>
            </w:tcBorders>
            <w:vAlign w:val="center"/>
          </w:tcPr>
          <w:p>
            <w:pPr>
              <w:widowControl/>
              <w:spacing w:before="0" w:after="0" w:line="360" w:lineRule="auto"/>
              <w:jc w:val="center"/>
              <w:rPr>
                <w:rFonts w:ascii="仿宋_GB2312" w:hAnsi="宋体" w:eastAsia="仿宋_GB2312" w:cs="宋体"/>
                <w:b w:val="0"/>
                <w:bCs w:val="0"/>
                <w:color w:val="000000"/>
                <w:kern w:val="0"/>
                <w:sz w:val="22"/>
                <w:szCs w:val="22"/>
              </w:rPr>
            </w:pPr>
            <w:r>
              <w:rPr>
                <w:rFonts w:hint="eastAsia" w:ascii="仿宋_GB2312" w:hAnsi="宋体" w:eastAsia="仿宋_GB2312" w:cs="宋体"/>
                <w:b/>
                <w:bCs/>
                <w:color w:val="000000"/>
                <w:kern w:val="0"/>
                <w:sz w:val="22"/>
                <w:szCs w:val="22"/>
              </w:rPr>
              <w:t>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auto" w:sz="8" w:space="0"/>
              <w:insideV w:val="single" w:sz="8" w:space="0"/>
            </w:tcBorders>
            <w:shd w:val="clear" w:color="auto" w:fill="auto"/>
            <w:vAlign w:val="center"/>
          </w:tcPr>
          <w:p>
            <w:pPr>
              <w:widowControl/>
              <w:spacing w:before="0" w:after="0" w:line="360" w:lineRule="auto"/>
              <w:jc w:val="center"/>
              <w:rPr>
                <w:rFonts w:hint="eastAsia" w:ascii="仿宋_GB2312" w:hAnsi="宋体" w:eastAsia="仿宋_GB2312" w:cs="宋体"/>
                <w:b w:val="0"/>
                <w:bCs w:val="0"/>
                <w:color w:val="000000"/>
                <w:kern w:val="0"/>
                <w:sz w:val="22"/>
                <w:szCs w:val="22"/>
                <w:lang w:eastAsia="zh-CN"/>
              </w:rPr>
            </w:pPr>
            <w:r>
              <w:rPr>
                <w:rFonts w:hint="eastAsia" w:ascii="仿宋_GB2312" w:hAnsi="宋体" w:eastAsia="仿宋_GB2312" w:cs="宋体"/>
                <w:b/>
                <w:bCs/>
                <w:color w:val="000000"/>
                <w:kern w:val="0"/>
                <w:sz w:val="22"/>
                <w:szCs w:val="22"/>
                <w:lang w:val="en-US" w:eastAsia="zh-CN"/>
              </w:rPr>
              <w:t>名额</w:t>
            </w:r>
          </w:p>
        </w:tc>
        <w:tc>
          <w:tcPr>
            <w:tcW w:w="840" w:type="dxa"/>
            <w:tcBorders>
              <w:top w:val="single" w:color="5B9BD5" w:themeColor="accent1" w:sz="8" w:space="0"/>
              <w:bottom w:val="single" w:color="5B9BD5" w:themeColor="accent1" w:sz="8" w:space="0"/>
              <w:right w:val="single" w:color="auto" w:sz="8" w:space="0"/>
              <w:insideV w:val="single" w:sz="8" w:space="0"/>
            </w:tcBorders>
            <w:shd w:val="clear" w:color="auto" w:fill="auto"/>
            <w:vAlign w:val="center"/>
          </w:tcPr>
          <w:p>
            <w:pPr>
              <w:widowControl/>
              <w:spacing w:before="0" w:after="0" w:line="360" w:lineRule="auto"/>
              <w:jc w:val="center"/>
              <w:rPr>
                <w:rFonts w:ascii="仿宋_GB2312" w:hAnsi="宋体" w:eastAsia="仿宋_GB2312" w:cs="宋体"/>
                <w:b w:val="0"/>
                <w:bCs w:val="0"/>
                <w:color w:val="000000"/>
                <w:kern w:val="0"/>
                <w:sz w:val="22"/>
                <w:szCs w:val="22"/>
              </w:rPr>
            </w:pPr>
            <w:r>
              <w:rPr>
                <w:rFonts w:hint="eastAsia" w:ascii="仿宋_GB2312" w:hAnsi="宋体" w:eastAsia="仿宋_GB2312" w:cs="宋体"/>
                <w:b/>
                <w:bCs/>
                <w:color w:val="000000"/>
                <w:kern w:val="0"/>
                <w:sz w:val="22"/>
                <w:szCs w:val="22"/>
              </w:rPr>
              <w:t>序号</w:t>
            </w:r>
          </w:p>
        </w:tc>
        <w:tc>
          <w:tcPr>
            <w:tcW w:w="2385" w:type="dxa"/>
            <w:tcBorders>
              <w:top w:val="single" w:color="5B9BD5" w:themeColor="accent1" w:sz="8" w:space="0"/>
              <w:bottom w:val="single" w:color="5B9BD5" w:themeColor="accent1" w:sz="8" w:space="0"/>
              <w:right w:val="single" w:color="auto" w:sz="8" w:space="0"/>
              <w:insideV w:val="single" w:sz="8" w:space="0"/>
            </w:tcBorders>
            <w:shd w:val="clear" w:color="auto" w:fill="auto"/>
            <w:vAlign w:val="center"/>
          </w:tcPr>
          <w:p>
            <w:pPr>
              <w:widowControl/>
              <w:spacing w:before="0" w:after="0" w:line="360" w:lineRule="auto"/>
              <w:jc w:val="center"/>
              <w:rPr>
                <w:rFonts w:ascii="仿宋_GB2312" w:hAnsi="宋体" w:eastAsia="仿宋_GB2312" w:cs="宋体"/>
                <w:b w:val="0"/>
                <w:bCs w:val="0"/>
                <w:color w:val="000000"/>
                <w:kern w:val="0"/>
                <w:sz w:val="22"/>
                <w:szCs w:val="22"/>
              </w:rPr>
            </w:pPr>
            <w:r>
              <w:rPr>
                <w:rFonts w:hint="eastAsia" w:ascii="仿宋_GB2312" w:hAnsi="宋体" w:eastAsia="仿宋_GB2312" w:cs="宋体"/>
                <w:b/>
                <w:bCs/>
                <w:color w:val="000000"/>
                <w:kern w:val="0"/>
                <w:sz w:val="22"/>
                <w:szCs w:val="22"/>
              </w:rPr>
              <w:t>学院</w:t>
            </w:r>
          </w:p>
        </w:tc>
        <w:tc>
          <w:tcPr>
            <w:tcW w:w="1035" w:type="dxa"/>
            <w:tcBorders>
              <w:top w:val="single" w:color="5B9BD5" w:themeColor="accent1" w:sz="8" w:space="0"/>
              <w:bottom w:val="single" w:color="5B9BD5" w:themeColor="accent1" w:sz="8" w:space="0"/>
              <w:right w:val="single" w:color="auto" w:sz="8" w:space="0"/>
              <w:insideV w:val="single" w:sz="8" w:space="0"/>
            </w:tcBorders>
            <w:vAlign w:val="center"/>
          </w:tcPr>
          <w:p>
            <w:pPr>
              <w:widowControl/>
              <w:spacing w:before="0" w:after="0" w:line="360" w:lineRule="auto"/>
              <w:jc w:val="center"/>
              <w:rPr>
                <w:rFonts w:hint="eastAsia" w:ascii="仿宋_GB2312" w:hAnsi="宋体" w:eastAsia="仿宋_GB2312" w:cs="宋体"/>
                <w:b w:val="0"/>
                <w:bCs w:val="0"/>
                <w:color w:val="000000"/>
                <w:kern w:val="0"/>
                <w:sz w:val="22"/>
                <w:szCs w:val="22"/>
                <w:lang w:eastAsia="zh-CN"/>
              </w:rPr>
            </w:pPr>
            <w:r>
              <w:rPr>
                <w:rFonts w:hint="eastAsia" w:ascii="仿宋_GB2312" w:hAnsi="宋体" w:eastAsia="仿宋_GB2312" w:cs="宋体"/>
                <w:b/>
                <w:bCs/>
                <w:color w:val="000000"/>
                <w:kern w:val="0"/>
                <w:sz w:val="22"/>
                <w:szCs w:val="22"/>
                <w:lang w:val="en-US" w:eastAsia="zh-CN"/>
              </w:rPr>
              <w:t>名额</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1</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color w:val="000000"/>
                <w:sz w:val="22"/>
                <w:szCs w:val="22"/>
              </w:rPr>
            </w:pPr>
            <w:r>
              <w:rPr>
                <w:rFonts w:hint="eastAsia"/>
                <w:color w:val="000000"/>
                <w:sz w:val="22"/>
                <w:szCs w:val="22"/>
              </w:rPr>
              <w:t>信息与机电工程学院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9</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仿宋_GB2312" w:hAnsi="宋体" w:eastAsia="仿宋_GB2312" w:cs="宋体"/>
                <w:color w:val="000000"/>
                <w:kern w:val="0"/>
                <w:szCs w:val="21"/>
                <w:lang w:eastAsia="zh-CN"/>
              </w:rPr>
            </w:pPr>
            <w:r>
              <w:rPr>
                <w:rFonts w:hint="eastAsia" w:ascii="仿宋_GB2312" w:hAnsi="宋体" w:eastAsia="仿宋_GB2312" w:cs="宋体"/>
                <w:b w:val="0"/>
                <w:bCs/>
                <w:color w:val="000000"/>
                <w:kern w:val="0"/>
                <w:szCs w:val="21"/>
                <w:lang w:val="en-US" w:eastAsia="zh-CN"/>
              </w:rPr>
              <w:t>6</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公共管理学院</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24</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2</w:t>
            </w:r>
          </w:p>
        </w:tc>
        <w:tc>
          <w:tcPr>
            <w:tcW w:w="3255" w:type="dxa"/>
            <w:tcBorders>
              <w:top w:val="single" w:color="5B9BD5" w:themeColor="accent1" w:sz="8" w:space="0"/>
              <w:bottom w:val="single" w:color="5B9BD5" w:themeColor="accent1" w:sz="8" w:space="0"/>
              <w:right w:val="single" w:color="5B9BD5" w:themeColor="accent1" w:sz="8" w:space="0"/>
            </w:tcBorders>
            <w:vAlign w:val="center"/>
          </w:tcPr>
          <w:p>
            <w:pPr>
              <w:spacing w:line="360" w:lineRule="auto"/>
              <w:jc w:val="center"/>
              <w:rPr>
                <w:color w:val="000000"/>
                <w:sz w:val="22"/>
                <w:szCs w:val="22"/>
              </w:rPr>
            </w:pPr>
            <w:r>
              <w:rPr>
                <w:rFonts w:hint="eastAsia"/>
                <w:color w:val="000000"/>
                <w:sz w:val="22"/>
                <w:szCs w:val="22"/>
                <w:lang w:val="en-US" w:eastAsia="zh-CN"/>
              </w:rPr>
              <w:t>国际教育</w:t>
            </w:r>
            <w:r>
              <w:rPr>
                <w:rFonts w:hint="eastAsia"/>
                <w:color w:val="000000"/>
                <w:sz w:val="22"/>
                <w:szCs w:val="22"/>
              </w:rPr>
              <w:t>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商学院</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21</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3</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color w:val="000000"/>
                <w:sz w:val="22"/>
                <w:szCs w:val="22"/>
              </w:rPr>
            </w:pPr>
            <w:r>
              <w:rPr>
                <w:rFonts w:hint="eastAsia"/>
                <w:color w:val="000000"/>
                <w:sz w:val="22"/>
                <w:szCs w:val="22"/>
              </w:rPr>
              <w:t>环境与生态学院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仿宋_GB2312" w:hAnsi="宋体" w:eastAsia="仿宋_GB2312" w:cs="宋体"/>
                <w:color w:val="000000"/>
                <w:kern w:val="0"/>
                <w:szCs w:val="21"/>
                <w:lang w:eastAsia="zh-CN"/>
              </w:rPr>
            </w:pPr>
            <w:r>
              <w:rPr>
                <w:rFonts w:hint="eastAsia" w:ascii="仿宋_GB2312" w:hAnsi="宋体" w:eastAsia="仿宋_GB2312" w:cs="宋体"/>
                <w:b w:val="0"/>
                <w:bCs/>
                <w:color w:val="000000"/>
                <w:kern w:val="0"/>
                <w:szCs w:val="21"/>
                <w:lang w:val="en-US" w:eastAsia="zh-CN"/>
              </w:rPr>
              <w:t>8</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eastAsia="zh-CN"/>
              </w:rPr>
            </w:pPr>
            <w:r>
              <w:rPr>
                <w:rFonts w:hint="eastAsia"/>
                <w:color w:val="000000"/>
                <w:sz w:val="22"/>
                <w:szCs w:val="22"/>
                <w:lang w:val="en-US" w:eastAsia="zh-CN"/>
              </w:rPr>
              <w:t>通识学院</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4</w:t>
            </w:r>
          </w:p>
        </w:tc>
        <w:tc>
          <w:tcPr>
            <w:tcW w:w="3255" w:type="dxa"/>
            <w:tcBorders>
              <w:top w:val="single" w:color="5B9BD5" w:themeColor="accent1" w:sz="8" w:space="0"/>
              <w:bottom w:val="single" w:color="5B9BD5" w:themeColor="accent1" w:sz="8" w:space="0"/>
              <w:right w:val="single" w:color="5B9BD5" w:themeColor="accent1" w:sz="8" w:space="0"/>
            </w:tcBorders>
            <w:vAlign w:val="center"/>
          </w:tcPr>
          <w:p>
            <w:pPr>
              <w:spacing w:line="360" w:lineRule="auto"/>
              <w:jc w:val="center"/>
              <w:rPr>
                <w:color w:val="000000"/>
                <w:sz w:val="22"/>
                <w:szCs w:val="22"/>
              </w:rPr>
            </w:pPr>
            <w:r>
              <w:rPr>
                <w:rFonts w:hint="eastAsia"/>
                <w:color w:val="000000"/>
                <w:sz w:val="22"/>
                <w:szCs w:val="22"/>
              </w:rPr>
              <w:t>建筑工程学院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13</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仿宋_GB2312" w:hAnsi="宋体" w:eastAsia="仿宋_GB2312" w:cs="宋体"/>
                <w:color w:val="000000"/>
                <w:kern w:val="0"/>
                <w:szCs w:val="21"/>
                <w:lang w:eastAsia="zh-CN"/>
              </w:rPr>
            </w:pPr>
            <w:r>
              <w:rPr>
                <w:rFonts w:hint="eastAsia" w:ascii="仿宋_GB2312" w:hAnsi="宋体" w:eastAsia="仿宋_GB2312" w:cs="宋体"/>
                <w:b w:val="0"/>
                <w:bCs/>
                <w:color w:val="000000"/>
                <w:kern w:val="0"/>
                <w:szCs w:val="21"/>
                <w:lang w:val="en-US" w:eastAsia="zh-CN"/>
              </w:rPr>
              <w:t>9</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eastAsia="zh-CN"/>
              </w:rPr>
            </w:pPr>
            <w:r>
              <w:rPr>
                <w:rFonts w:hint="eastAsia"/>
                <w:color w:val="000000"/>
                <w:sz w:val="22"/>
                <w:szCs w:val="22"/>
                <w:lang w:val="en-US" w:eastAsia="zh-CN"/>
              </w:rPr>
              <w:t>马克思主义学院</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5</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color w:val="000000"/>
                <w:sz w:val="22"/>
                <w:szCs w:val="22"/>
              </w:rPr>
            </w:pPr>
            <w:r>
              <w:rPr>
                <w:rFonts w:hint="eastAsia"/>
                <w:color w:val="000000"/>
                <w:sz w:val="22"/>
                <w:szCs w:val="22"/>
              </w:rPr>
              <w:t>健康与养老教育学院</w:t>
            </w:r>
            <w:r>
              <w:rPr>
                <w:rFonts w:hint="eastAsia"/>
                <w:color w:val="000000"/>
                <w:sz w:val="22"/>
                <w:szCs w:val="22"/>
                <w:lang w:val="en-US" w:eastAsia="zh-CN"/>
              </w:rPr>
              <w:t xml:space="preserve">         </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仿宋_GB2312" w:hAnsi="宋体" w:eastAsia="仿宋_GB2312" w:cs="宋体"/>
                <w:color w:val="000000"/>
                <w:kern w:val="0"/>
                <w:szCs w:val="21"/>
                <w:lang w:val="en-US" w:eastAsia="zh-CN"/>
              </w:rPr>
            </w:pP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eastAsia="zh-CN"/>
              </w:rPr>
            </w:pP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4890" w:type="dxa"/>
            <w:gridSpan w:val="3"/>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widowControl/>
              <w:spacing w:line="360" w:lineRule="auto"/>
              <w:jc w:val="center"/>
              <w:rPr>
                <w:rFonts w:hint="eastAsia" w:ascii="宋体" w:hAnsi="宋体" w:cs="宋体"/>
                <w:color w:val="000000"/>
                <w:sz w:val="22"/>
                <w:szCs w:val="22"/>
                <w:lang w:val="en-US" w:eastAsia="zh-CN"/>
              </w:rPr>
            </w:pPr>
            <w:r>
              <w:rPr>
                <w:rFonts w:hint="eastAsia" w:ascii="仿宋_GB2312" w:hAnsi="宋体" w:eastAsia="仿宋_GB2312" w:cs="宋体"/>
                <w:b/>
                <w:bCs/>
                <w:color w:val="000000"/>
                <w:kern w:val="0"/>
                <w:szCs w:val="21"/>
                <w:lang w:val="en-US" w:eastAsia="zh-CN"/>
              </w:rPr>
              <w:t>合计</w:t>
            </w:r>
          </w:p>
        </w:tc>
        <w:tc>
          <w:tcPr>
            <w:tcW w:w="4260" w:type="dxa"/>
            <w:gridSpan w:val="3"/>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color w:val="000000"/>
                <w:sz w:val="22"/>
                <w:szCs w:val="22"/>
                <w:lang w:val="en-US" w:eastAsia="zh-CN"/>
              </w:rPr>
            </w:pPr>
            <w:r>
              <w:rPr>
                <w:rFonts w:hint="eastAsia"/>
                <w:color w:val="000000"/>
                <w:sz w:val="22"/>
                <w:szCs w:val="22"/>
                <w:lang w:val="en-US" w:eastAsia="zh-CN"/>
              </w:rPr>
              <w:t>75</w:t>
            </w:r>
          </w:p>
        </w:tc>
      </w:tr>
    </w:tbl>
    <w:p>
      <w:pPr>
        <w:keepNext w:val="0"/>
        <w:keepLines w:val="0"/>
        <w:pageBreakBefore w:val="0"/>
        <w:widowControl w:val="0"/>
        <w:kinsoku/>
        <w:wordWrap/>
        <w:overflowPunct/>
        <w:topLinePunct w:val="0"/>
        <w:autoSpaceDE/>
        <w:autoSpaceDN/>
        <w:bidi w:val="0"/>
        <w:adjustRightInd/>
        <w:snapToGrid/>
        <w:spacing w:line="480" w:lineRule="auto"/>
        <w:ind w:left="-525" w:leftChars="-250" w:right="-244"/>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备注：江苏开放大学2018年度教学标兵由各学院从所聘用的课程负责人和课程导师中择优推荐</w:t>
      </w:r>
    </w:p>
    <w:p>
      <w:pPr>
        <w:keepNext w:val="0"/>
        <w:keepLines w:val="0"/>
        <w:pageBreakBefore w:val="0"/>
        <w:widowControl w:val="0"/>
        <w:kinsoku/>
        <w:wordWrap/>
        <w:overflowPunct/>
        <w:topLinePunct w:val="0"/>
        <w:autoSpaceDE/>
        <w:autoSpaceDN/>
        <w:bidi w:val="0"/>
        <w:adjustRightInd/>
        <w:snapToGrid/>
        <w:spacing w:before="313" w:beforeLines="100" w:line="240" w:lineRule="auto"/>
        <w:ind w:right="-51"/>
        <w:jc w:val="center"/>
        <w:textAlignment w:val="auto"/>
        <w:rPr>
          <w:rFonts w:hint="eastAsia"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lang w:val="en-US" w:eastAsia="zh-CN"/>
        </w:rPr>
        <w:t>江苏城市职业学院</w:t>
      </w:r>
      <w:r>
        <w:rPr>
          <w:rFonts w:hint="eastAsia" w:ascii="方正小标宋简体" w:hAnsi="宋体" w:eastAsia="方正小标宋简体" w:cs="宋体"/>
          <w:color w:val="000000"/>
          <w:kern w:val="0"/>
          <w:sz w:val="32"/>
          <w:szCs w:val="32"/>
        </w:rPr>
        <w:t>2018年度教学标兵推荐名额分配表</w:t>
      </w:r>
    </w:p>
    <w:tbl>
      <w:tblPr>
        <w:tblStyle w:val="4"/>
        <w:tblpPr w:leftFromText="180" w:rightFromText="180" w:vertAnchor="text" w:horzAnchor="page" w:tblpX="1217" w:tblpY="397"/>
        <w:tblOverlap w:val="never"/>
        <w:tblW w:w="9150" w:type="dxa"/>
        <w:tblInd w:w="0" w:type="dxa"/>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blGrid>
        <w:gridCol w:w="810"/>
        <w:gridCol w:w="3255"/>
        <w:gridCol w:w="825"/>
        <w:gridCol w:w="840"/>
        <w:gridCol w:w="2385"/>
        <w:gridCol w:w="1035"/>
      </w:tblGrid>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auto" w:sz="8" w:space="0"/>
              <w:insideV w:val="single" w:sz="8" w:space="0"/>
            </w:tcBorders>
            <w:vAlign w:val="center"/>
          </w:tcPr>
          <w:p>
            <w:pPr>
              <w:widowControl/>
              <w:spacing w:before="0" w:after="0" w:line="360" w:lineRule="auto"/>
              <w:jc w:val="center"/>
              <w:rPr>
                <w:rFonts w:ascii="仿宋_GB2312" w:hAnsi="宋体" w:eastAsia="仿宋_GB2312" w:cs="宋体"/>
                <w:b w:val="0"/>
                <w:bCs w:val="0"/>
                <w:color w:val="000000"/>
                <w:kern w:val="0"/>
                <w:szCs w:val="21"/>
              </w:rPr>
            </w:pPr>
            <w:r>
              <w:rPr>
                <w:rFonts w:hint="eastAsia" w:ascii="仿宋_GB2312" w:hAnsi="宋体" w:eastAsia="仿宋_GB2312" w:cs="宋体"/>
                <w:b/>
                <w:bCs/>
                <w:color w:val="000000"/>
                <w:kern w:val="0"/>
                <w:szCs w:val="21"/>
              </w:rPr>
              <w:t>序号</w:t>
            </w:r>
          </w:p>
        </w:tc>
        <w:tc>
          <w:tcPr>
            <w:tcW w:w="3255" w:type="dxa"/>
            <w:tcBorders>
              <w:top w:val="single" w:color="5B9BD5" w:themeColor="accent1" w:sz="8" w:space="0"/>
              <w:bottom w:val="single" w:color="5B9BD5" w:themeColor="accent1" w:sz="8" w:space="0"/>
              <w:right w:val="single" w:color="auto" w:sz="8" w:space="0"/>
              <w:insideV w:val="single" w:sz="8" w:space="0"/>
            </w:tcBorders>
            <w:vAlign w:val="center"/>
          </w:tcPr>
          <w:p>
            <w:pPr>
              <w:widowControl/>
              <w:spacing w:before="0" w:after="0" w:line="360" w:lineRule="auto"/>
              <w:jc w:val="center"/>
              <w:rPr>
                <w:rFonts w:ascii="仿宋_GB2312" w:hAnsi="宋体" w:eastAsia="仿宋_GB2312" w:cs="宋体"/>
                <w:b w:val="0"/>
                <w:bCs w:val="0"/>
                <w:color w:val="000000"/>
                <w:kern w:val="0"/>
                <w:szCs w:val="21"/>
              </w:rPr>
            </w:pPr>
            <w:r>
              <w:rPr>
                <w:rFonts w:hint="eastAsia" w:ascii="仿宋_GB2312" w:hAnsi="宋体" w:eastAsia="仿宋_GB2312" w:cs="宋体"/>
                <w:b/>
                <w:bCs/>
                <w:color w:val="000000"/>
                <w:kern w:val="0"/>
                <w:szCs w:val="21"/>
              </w:rPr>
              <w:t>办学点/学院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auto" w:sz="8" w:space="0"/>
              <w:insideV w:val="single" w:sz="8" w:space="0"/>
            </w:tcBorders>
            <w:shd w:val="clear" w:color="auto" w:fill="auto"/>
            <w:vAlign w:val="center"/>
          </w:tcPr>
          <w:p>
            <w:pPr>
              <w:widowControl/>
              <w:spacing w:before="0" w:after="0" w:line="360" w:lineRule="auto"/>
              <w:jc w:val="center"/>
              <w:rPr>
                <w:rFonts w:hint="eastAsia" w:ascii="仿宋_GB2312" w:hAnsi="宋体" w:eastAsia="仿宋_GB2312" w:cs="宋体"/>
                <w:b w:val="0"/>
                <w:bCs w:val="0"/>
                <w:color w:val="000000"/>
                <w:kern w:val="0"/>
                <w:szCs w:val="21"/>
                <w:lang w:eastAsia="zh-CN"/>
              </w:rPr>
            </w:pPr>
            <w:r>
              <w:rPr>
                <w:rFonts w:hint="eastAsia" w:ascii="仿宋_GB2312" w:hAnsi="宋体" w:eastAsia="仿宋_GB2312" w:cs="宋体"/>
                <w:b/>
                <w:bCs/>
                <w:color w:val="000000"/>
                <w:kern w:val="0"/>
                <w:szCs w:val="21"/>
                <w:lang w:val="en-US" w:eastAsia="zh-CN"/>
              </w:rPr>
              <w:t>名额</w:t>
            </w:r>
          </w:p>
        </w:tc>
        <w:tc>
          <w:tcPr>
            <w:tcW w:w="840" w:type="dxa"/>
            <w:tcBorders>
              <w:top w:val="single" w:color="5B9BD5" w:themeColor="accent1" w:sz="8" w:space="0"/>
              <w:bottom w:val="single" w:color="5B9BD5" w:themeColor="accent1" w:sz="8" w:space="0"/>
              <w:right w:val="single" w:color="auto" w:sz="8" w:space="0"/>
              <w:insideV w:val="single" w:sz="8" w:space="0"/>
            </w:tcBorders>
            <w:shd w:val="clear" w:color="auto" w:fill="auto"/>
            <w:vAlign w:val="center"/>
          </w:tcPr>
          <w:p>
            <w:pPr>
              <w:widowControl/>
              <w:spacing w:before="0" w:after="0" w:line="360" w:lineRule="auto"/>
              <w:jc w:val="center"/>
              <w:rPr>
                <w:rFonts w:ascii="仿宋_GB2312" w:hAnsi="宋体" w:eastAsia="仿宋_GB2312" w:cs="宋体"/>
                <w:b w:val="0"/>
                <w:bCs w:val="0"/>
                <w:color w:val="000000"/>
                <w:kern w:val="0"/>
                <w:szCs w:val="21"/>
              </w:rPr>
            </w:pPr>
            <w:r>
              <w:rPr>
                <w:rFonts w:hint="eastAsia" w:ascii="仿宋_GB2312" w:hAnsi="宋体" w:eastAsia="仿宋_GB2312" w:cs="宋体"/>
                <w:b/>
                <w:bCs/>
                <w:color w:val="000000"/>
                <w:kern w:val="0"/>
                <w:szCs w:val="21"/>
              </w:rPr>
              <w:t>序号</w:t>
            </w:r>
          </w:p>
        </w:tc>
        <w:tc>
          <w:tcPr>
            <w:tcW w:w="2385" w:type="dxa"/>
            <w:tcBorders>
              <w:top w:val="single" w:color="5B9BD5" w:themeColor="accent1" w:sz="8" w:space="0"/>
              <w:bottom w:val="single" w:color="5B9BD5" w:themeColor="accent1" w:sz="8" w:space="0"/>
              <w:right w:val="single" w:color="auto" w:sz="8" w:space="0"/>
              <w:insideV w:val="single" w:sz="8" w:space="0"/>
            </w:tcBorders>
            <w:shd w:val="clear" w:color="auto" w:fill="auto"/>
            <w:vAlign w:val="center"/>
          </w:tcPr>
          <w:p>
            <w:pPr>
              <w:widowControl/>
              <w:spacing w:before="0" w:after="0" w:line="360" w:lineRule="auto"/>
              <w:jc w:val="center"/>
              <w:rPr>
                <w:rFonts w:ascii="仿宋_GB2312" w:hAnsi="宋体" w:eastAsia="仿宋_GB2312" w:cs="宋体"/>
                <w:b w:val="0"/>
                <w:bCs w:val="0"/>
                <w:color w:val="000000"/>
                <w:kern w:val="0"/>
                <w:szCs w:val="21"/>
              </w:rPr>
            </w:pPr>
            <w:r>
              <w:rPr>
                <w:rFonts w:hint="eastAsia" w:ascii="仿宋_GB2312" w:hAnsi="宋体" w:eastAsia="仿宋_GB2312" w:cs="宋体"/>
                <w:b/>
                <w:bCs/>
                <w:color w:val="000000"/>
                <w:kern w:val="0"/>
                <w:szCs w:val="21"/>
              </w:rPr>
              <w:t>办学点/学院</w:t>
            </w:r>
          </w:p>
        </w:tc>
        <w:tc>
          <w:tcPr>
            <w:tcW w:w="1035" w:type="dxa"/>
            <w:tcBorders>
              <w:top w:val="single" w:color="5B9BD5" w:themeColor="accent1" w:sz="8" w:space="0"/>
              <w:bottom w:val="single" w:color="5B9BD5" w:themeColor="accent1" w:sz="8" w:space="0"/>
              <w:right w:val="single" w:color="auto" w:sz="8" w:space="0"/>
              <w:insideV w:val="single" w:sz="8" w:space="0"/>
            </w:tcBorders>
            <w:vAlign w:val="center"/>
          </w:tcPr>
          <w:p>
            <w:pPr>
              <w:widowControl/>
              <w:spacing w:before="0" w:after="0" w:line="360" w:lineRule="auto"/>
              <w:jc w:val="center"/>
              <w:rPr>
                <w:rFonts w:hint="eastAsia" w:ascii="仿宋_GB2312" w:hAnsi="宋体" w:eastAsia="仿宋_GB2312" w:cs="宋体"/>
                <w:b w:val="0"/>
                <w:bCs w:val="0"/>
                <w:color w:val="000000"/>
                <w:kern w:val="0"/>
                <w:szCs w:val="21"/>
                <w:lang w:eastAsia="zh-CN"/>
              </w:rPr>
            </w:pPr>
            <w:r>
              <w:rPr>
                <w:rFonts w:hint="eastAsia" w:ascii="仿宋_GB2312" w:hAnsi="宋体" w:eastAsia="仿宋_GB2312" w:cs="宋体"/>
                <w:b/>
                <w:bCs/>
                <w:color w:val="000000"/>
                <w:kern w:val="0"/>
                <w:szCs w:val="21"/>
                <w:lang w:val="en-US" w:eastAsia="zh-CN"/>
              </w:rPr>
              <w:t>名额</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1</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color w:val="000000"/>
                <w:sz w:val="22"/>
                <w:szCs w:val="22"/>
              </w:rPr>
            </w:pPr>
            <w:r>
              <w:rPr>
                <w:rFonts w:hint="eastAsia"/>
                <w:color w:val="000000"/>
                <w:sz w:val="22"/>
                <w:szCs w:val="22"/>
              </w:rPr>
              <w:t>传媒与设计学院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b w:val="0"/>
                <w:bCs/>
                <w:color w:val="000000"/>
                <w:kern w:val="0"/>
                <w:szCs w:val="21"/>
              </w:rPr>
              <w:t>14</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江都</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widowControl/>
              <w:spacing w:line="360"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2</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2</w:t>
            </w:r>
          </w:p>
        </w:tc>
        <w:tc>
          <w:tcPr>
            <w:tcW w:w="3255" w:type="dxa"/>
            <w:tcBorders>
              <w:top w:val="single" w:color="5B9BD5" w:themeColor="accent1" w:sz="8" w:space="0"/>
              <w:bottom w:val="single" w:color="5B9BD5" w:themeColor="accent1" w:sz="8" w:space="0"/>
              <w:right w:val="single" w:color="5B9BD5" w:themeColor="accent1" w:sz="8" w:space="0"/>
            </w:tcBorders>
            <w:vAlign w:val="center"/>
          </w:tcPr>
          <w:p>
            <w:pPr>
              <w:spacing w:line="360" w:lineRule="auto"/>
              <w:jc w:val="center"/>
              <w:rPr>
                <w:color w:val="000000"/>
                <w:sz w:val="22"/>
                <w:szCs w:val="22"/>
              </w:rPr>
            </w:pPr>
            <w:r>
              <w:rPr>
                <w:rFonts w:hint="eastAsia"/>
                <w:color w:val="000000"/>
                <w:sz w:val="22"/>
                <w:szCs w:val="22"/>
                <w:lang w:val="en-US" w:eastAsia="zh-CN"/>
              </w:rPr>
              <w:t>国际教育</w:t>
            </w:r>
            <w:r>
              <w:rPr>
                <w:rFonts w:hint="eastAsia"/>
                <w:color w:val="000000"/>
                <w:sz w:val="22"/>
                <w:szCs w:val="22"/>
              </w:rPr>
              <w:t>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b w:val="0"/>
                <w:bCs/>
                <w:color w:val="000000"/>
                <w:kern w:val="0"/>
                <w:szCs w:val="21"/>
              </w:rPr>
              <w:t>15</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金坛</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widowControl/>
              <w:spacing w:line="360"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1</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3</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color w:val="000000"/>
                <w:sz w:val="22"/>
                <w:szCs w:val="22"/>
              </w:rPr>
            </w:pPr>
            <w:r>
              <w:rPr>
                <w:rFonts w:hint="eastAsia"/>
                <w:color w:val="000000"/>
                <w:sz w:val="22"/>
                <w:szCs w:val="22"/>
              </w:rPr>
              <w:t>环境与生态学院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b w:val="0"/>
                <w:bCs/>
                <w:color w:val="000000"/>
                <w:kern w:val="0"/>
                <w:szCs w:val="21"/>
              </w:rPr>
              <w:t>16</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eastAsia="zh-CN"/>
              </w:rPr>
            </w:pPr>
            <w:r>
              <w:rPr>
                <w:rFonts w:hint="eastAsia"/>
                <w:color w:val="000000"/>
                <w:sz w:val="22"/>
                <w:szCs w:val="22"/>
                <w:lang w:val="en-US" w:eastAsia="zh-CN"/>
              </w:rPr>
              <w:t>句容</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eastAsia="zh-CN"/>
              </w:rPr>
            </w:pPr>
            <w:r>
              <w:rPr>
                <w:rFonts w:hint="eastAsia"/>
                <w:color w:val="000000"/>
                <w:sz w:val="22"/>
                <w:szCs w:val="22"/>
                <w:lang w:val="en-US" w:eastAsia="zh-CN"/>
              </w:rPr>
              <w:t>1</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4</w:t>
            </w:r>
          </w:p>
        </w:tc>
        <w:tc>
          <w:tcPr>
            <w:tcW w:w="3255" w:type="dxa"/>
            <w:tcBorders>
              <w:top w:val="single" w:color="5B9BD5" w:themeColor="accent1" w:sz="8" w:space="0"/>
              <w:bottom w:val="single" w:color="5B9BD5" w:themeColor="accent1" w:sz="8" w:space="0"/>
              <w:right w:val="single" w:color="5B9BD5" w:themeColor="accent1" w:sz="8" w:space="0"/>
            </w:tcBorders>
            <w:vAlign w:val="center"/>
          </w:tcPr>
          <w:p>
            <w:pPr>
              <w:spacing w:line="360" w:lineRule="auto"/>
              <w:jc w:val="center"/>
              <w:rPr>
                <w:color w:val="000000"/>
                <w:sz w:val="22"/>
                <w:szCs w:val="22"/>
              </w:rPr>
            </w:pPr>
            <w:r>
              <w:rPr>
                <w:rFonts w:hint="eastAsia"/>
                <w:color w:val="000000"/>
                <w:sz w:val="22"/>
                <w:szCs w:val="22"/>
              </w:rPr>
              <w:t>建筑工程学院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b w:val="0"/>
                <w:bCs/>
                <w:color w:val="000000"/>
                <w:kern w:val="0"/>
                <w:szCs w:val="21"/>
              </w:rPr>
              <w:t>17</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eastAsia="zh-CN"/>
              </w:rPr>
            </w:pPr>
            <w:r>
              <w:rPr>
                <w:rFonts w:hint="eastAsia"/>
                <w:color w:val="000000"/>
                <w:sz w:val="22"/>
                <w:szCs w:val="22"/>
                <w:lang w:val="en-US" w:eastAsia="zh-CN"/>
              </w:rPr>
              <w:t>昆山</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ascii="宋体" w:hAnsi="宋体" w:cs="宋体"/>
                <w:color w:val="000000"/>
                <w:sz w:val="22"/>
                <w:szCs w:val="22"/>
              </w:rPr>
            </w:pPr>
            <w:r>
              <w:rPr>
                <w:rFonts w:hint="eastAsia"/>
                <w:color w:val="000000"/>
                <w:sz w:val="22"/>
                <w:szCs w:val="22"/>
                <w:lang w:val="en-US" w:eastAsia="zh-CN"/>
              </w:rPr>
              <w:t>3</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5</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color w:val="000000"/>
                <w:sz w:val="22"/>
                <w:szCs w:val="22"/>
              </w:rPr>
            </w:pPr>
            <w:r>
              <w:rPr>
                <w:rFonts w:hint="eastAsia"/>
                <w:color w:val="000000"/>
                <w:sz w:val="22"/>
                <w:szCs w:val="22"/>
              </w:rPr>
              <w:t>健康与养老教育学院</w:t>
            </w:r>
            <w:r>
              <w:rPr>
                <w:rFonts w:hint="eastAsia"/>
                <w:color w:val="000000"/>
                <w:sz w:val="22"/>
                <w:szCs w:val="22"/>
                <w:lang w:val="en-US" w:eastAsia="zh-CN"/>
              </w:rPr>
              <w:t xml:space="preserve">         </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b w:val="0"/>
                <w:bCs/>
                <w:color w:val="000000"/>
                <w:kern w:val="0"/>
                <w:szCs w:val="21"/>
              </w:rPr>
              <w:t>18</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r>
              <w:rPr>
                <w:rFonts w:hint="eastAsia"/>
                <w:color w:val="000000"/>
                <w:sz w:val="22"/>
                <w:szCs w:val="22"/>
                <w:lang w:val="en-US" w:eastAsia="zh-CN"/>
              </w:rPr>
              <w:t>溧阳</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eastAsia="zh-CN"/>
              </w:rPr>
            </w:pPr>
            <w:r>
              <w:rPr>
                <w:rFonts w:hint="eastAsia"/>
                <w:color w:val="000000"/>
                <w:sz w:val="22"/>
                <w:szCs w:val="22"/>
                <w:lang w:val="en-US" w:eastAsia="zh-CN"/>
              </w:rPr>
              <w:t>2</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6</w:t>
            </w:r>
          </w:p>
        </w:tc>
        <w:tc>
          <w:tcPr>
            <w:tcW w:w="3255" w:type="dxa"/>
            <w:tcBorders>
              <w:top w:val="single" w:color="5B9BD5" w:themeColor="accent1" w:sz="8" w:space="0"/>
              <w:bottom w:val="single" w:color="5B9BD5" w:themeColor="accent1" w:sz="8" w:space="0"/>
              <w:right w:val="single" w:color="5B9BD5" w:themeColor="accent1" w:sz="8" w:space="0"/>
            </w:tcBorders>
            <w:vAlign w:val="center"/>
          </w:tcPr>
          <w:p>
            <w:pPr>
              <w:spacing w:line="360" w:lineRule="auto"/>
              <w:jc w:val="center"/>
              <w:rPr>
                <w:color w:val="000000"/>
                <w:sz w:val="22"/>
                <w:szCs w:val="22"/>
              </w:rPr>
            </w:pPr>
            <w:r>
              <w:rPr>
                <w:rFonts w:hint="eastAsia"/>
                <w:color w:val="000000"/>
                <w:sz w:val="22"/>
                <w:szCs w:val="22"/>
              </w:rPr>
              <w:t>商学院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19</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r>
              <w:rPr>
                <w:rFonts w:hint="eastAsia"/>
                <w:color w:val="000000"/>
                <w:sz w:val="22"/>
                <w:szCs w:val="22"/>
                <w:lang w:val="en-US" w:eastAsia="zh-CN"/>
              </w:rPr>
              <w:t>连云港</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val="en-US" w:eastAsia="zh-CN"/>
              </w:rPr>
            </w:pPr>
            <w:r>
              <w:rPr>
                <w:rFonts w:hint="eastAsia"/>
                <w:color w:val="000000"/>
                <w:sz w:val="22"/>
                <w:szCs w:val="22"/>
              </w:rPr>
              <w:t>1</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7</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color w:val="000000"/>
                <w:sz w:val="22"/>
                <w:szCs w:val="22"/>
              </w:rPr>
            </w:pPr>
            <w:r>
              <w:rPr>
                <w:rFonts w:hint="eastAsia"/>
                <w:color w:val="000000"/>
                <w:sz w:val="22"/>
                <w:szCs w:val="22"/>
              </w:rPr>
              <w:t>信息与机电工程学院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20</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南通</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val="en-US" w:eastAsia="zh-CN"/>
              </w:rPr>
            </w:pPr>
            <w:r>
              <w:rPr>
                <w:rFonts w:hint="eastAsia"/>
                <w:color w:val="000000"/>
                <w:sz w:val="22"/>
                <w:szCs w:val="22"/>
                <w:lang w:val="en-US" w:eastAsia="zh-CN"/>
              </w:rPr>
              <w:t>5</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8</w:t>
            </w:r>
          </w:p>
        </w:tc>
        <w:tc>
          <w:tcPr>
            <w:tcW w:w="3255" w:type="dxa"/>
            <w:tcBorders>
              <w:top w:val="single" w:color="5B9BD5" w:themeColor="accent1" w:sz="8" w:space="0"/>
              <w:bottom w:val="single" w:color="5B9BD5" w:themeColor="accent1" w:sz="8" w:space="0"/>
              <w:right w:val="single" w:color="5B9BD5" w:themeColor="accent1" w:sz="8" w:space="0"/>
            </w:tcBorders>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马克思主义学院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21</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无锡</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9</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通识教育学院</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22</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吴中</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10</w:t>
            </w:r>
          </w:p>
        </w:tc>
        <w:tc>
          <w:tcPr>
            <w:tcW w:w="3255" w:type="dxa"/>
            <w:tcBorders>
              <w:top w:val="single" w:color="5B9BD5" w:themeColor="accent1" w:sz="8" w:space="0"/>
              <w:bottom w:val="single" w:color="5B9BD5" w:themeColor="accent1" w:sz="8" w:space="0"/>
              <w:right w:val="single" w:color="5B9BD5" w:themeColor="accent1" w:sz="8" w:space="0"/>
            </w:tcBorders>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常州</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23</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宿迁</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11</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lang w:val="en-US" w:eastAsia="zh-CN"/>
              </w:rPr>
              <w:t>大丰</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24</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徐州</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12</w:t>
            </w:r>
          </w:p>
        </w:tc>
        <w:tc>
          <w:tcPr>
            <w:tcW w:w="3255" w:type="dxa"/>
            <w:tcBorders>
              <w:top w:val="single" w:color="5B9BD5" w:themeColor="accent1" w:sz="8" w:space="0"/>
              <w:bottom w:val="single" w:color="5B9BD5" w:themeColor="accent1" w:sz="8" w:space="0"/>
              <w:right w:val="single" w:color="5B9BD5" w:themeColor="accent1" w:sz="8" w:space="0"/>
            </w:tcBorders>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淮安</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auto"/>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25</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lang w:val="en-US" w:eastAsia="zh-CN"/>
              </w:rPr>
              <w:t>宜兴</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lang w:val="en-US" w:eastAsia="zh-CN"/>
              </w:rPr>
              <w:t>1</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810"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ascii="仿宋_GB2312" w:hAnsi="宋体" w:eastAsia="仿宋_GB2312" w:cs="宋体"/>
                <w:b/>
                <w:bCs w:val="0"/>
                <w:color w:val="000000"/>
                <w:kern w:val="0"/>
                <w:szCs w:val="21"/>
              </w:rPr>
            </w:pPr>
            <w:r>
              <w:rPr>
                <w:rFonts w:hint="eastAsia" w:ascii="仿宋_GB2312" w:hAnsi="宋体" w:eastAsia="仿宋_GB2312" w:cs="宋体"/>
                <w:b w:val="0"/>
                <w:bCs/>
                <w:color w:val="000000"/>
                <w:kern w:val="0"/>
                <w:szCs w:val="21"/>
              </w:rPr>
              <w:t>13</w:t>
            </w:r>
          </w:p>
        </w:tc>
        <w:tc>
          <w:tcPr>
            <w:tcW w:w="3255" w:type="dxa"/>
            <w:tcBorders>
              <w:top w:val="single" w:color="5B9BD5" w:themeColor="accent1" w:sz="8" w:space="0"/>
              <w:bottom w:val="single" w:color="5B9BD5" w:themeColor="accent1" w:sz="8" w:space="0"/>
              <w:right w:val="single" w:color="5B9BD5" w:themeColor="accent1" w:sz="8" w:space="0"/>
            </w:tcBorders>
            <w:shd w:val="clear" w:color="auto" w:fill="DEEBF6" w:themeFill="accent1" w:themeFillTint="32"/>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rPr>
              <w:t>淮安区（含楚州）</w:t>
            </w:r>
          </w:p>
        </w:tc>
        <w:tc>
          <w:tcPr>
            <w:tcW w:w="825" w:type="dxa"/>
            <w:tcBorders>
              <w:top w:val="single" w:color="5B9BD5" w:themeColor="accent1" w:sz="8" w:space="0"/>
              <w:left w:val="double" w:color="8496B0" w:themeColor="text2" w:themeTint="99" w:sz="4" w:space="0"/>
              <w:bottom w:val="single" w:color="5B9BD5" w:themeColor="accent1" w:sz="8" w:space="0"/>
              <w:right w:val="single" w:color="5B9BD5" w:themeColor="accent1" w:sz="8" w:space="0"/>
            </w:tcBorders>
            <w:shd w:val="clear" w:color="auto" w:fill="DEEBF6" w:themeFill="accent1" w:themeFillTint="32"/>
            <w:vAlign w:val="center"/>
          </w:tcPr>
          <w:p>
            <w:pPr>
              <w:widowControl/>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40"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26</w:t>
            </w:r>
          </w:p>
        </w:tc>
        <w:tc>
          <w:tcPr>
            <w:tcW w:w="2385" w:type="dxa"/>
            <w:tcBorders>
              <w:top w:val="single" w:color="5B9BD5" w:themeColor="accent1" w:sz="8" w:space="0"/>
              <w:bottom w:val="single" w:color="5B9BD5" w:themeColor="accent1" w:sz="8" w:space="0"/>
              <w:right w:val="single" w:color="5B9BD5" w:themeColor="accent1" w:sz="8" w:space="0"/>
            </w:tcBorders>
            <w:shd w:val="clear" w:color="auto" w:fill="auto"/>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张家港</w:t>
            </w:r>
          </w:p>
        </w:tc>
        <w:tc>
          <w:tcPr>
            <w:tcW w:w="1035" w:type="dxa"/>
            <w:tcBorders>
              <w:top w:val="single" w:color="5B9BD5" w:themeColor="accent1" w:sz="8" w:space="0"/>
              <w:bottom w:val="single" w:color="5B9BD5" w:themeColor="accent1" w:sz="8" w:space="0"/>
              <w:right w:val="single" w:color="5B9BD5" w:themeColor="accent1" w:sz="8" w:space="0"/>
            </w:tcBorders>
            <w:shd w:val="clear" w:color="auto" w:fill="FFFFFF" w:themeFill="background1"/>
            <w:vAlign w:val="center"/>
          </w:tcPr>
          <w:p>
            <w:pPr>
              <w:spacing w:line="36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25" w:hRule="exact"/>
        </w:trPr>
        <w:tc>
          <w:tcPr>
            <w:tcW w:w="4890" w:type="dxa"/>
            <w:gridSpan w:val="3"/>
            <w:tcBorders>
              <w:top w:val="single" w:color="5B9BD5" w:themeColor="accent1" w:sz="8" w:space="0"/>
              <w:left w:val="single" w:color="5B9BD5" w:themeColor="accent1" w:sz="8" w:space="0"/>
              <w:bottom w:val="single" w:color="5B9BD5" w:themeColor="accent1" w:sz="8" w:space="0"/>
              <w:right w:val="single" w:color="5B9BD5" w:themeColor="accent1" w:sz="8" w:space="0"/>
            </w:tcBorders>
            <w:vAlign w:val="center"/>
          </w:tcPr>
          <w:p>
            <w:pPr>
              <w:widowControl/>
              <w:spacing w:line="360" w:lineRule="auto"/>
              <w:jc w:val="center"/>
              <w:rPr>
                <w:rFonts w:ascii="仿宋_GB2312" w:hAnsi="宋体" w:eastAsia="仿宋_GB2312" w:cs="宋体"/>
                <w:b w:val="0"/>
                <w:bCs w:val="0"/>
                <w:color w:val="000000"/>
                <w:kern w:val="0"/>
                <w:szCs w:val="21"/>
              </w:rPr>
            </w:pPr>
            <w:r>
              <w:rPr>
                <w:rFonts w:hint="eastAsia" w:ascii="仿宋_GB2312" w:hAnsi="宋体" w:eastAsia="仿宋_GB2312" w:cs="宋体"/>
                <w:b/>
                <w:bCs/>
                <w:color w:val="000000"/>
                <w:kern w:val="0"/>
                <w:szCs w:val="21"/>
              </w:rPr>
              <w:t>合计</w:t>
            </w:r>
          </w:p>
        </w:tc>
        <w:tc>
          <w:tcPr>
            <w:tcW w:w="4260" w:type="dxa"/>
            <w:gridSpan w:val="3"/>
            <w:tcBorders>
              <w:top w:val="single" w:color="5B9BD5" w:themeColor="accent1" w:sz="8" w:space="0"/>
              <w:left w:val="single" w:color="5B9BD5" w:themeColor="accent1" w:sz="12" w:space="0"/>
              <w:bottom w:val="single" w:color="5B9BD5" w:themeColor="accent1" w:sz="8" w:space="0"/>
              <w:right w:val="single" w:color="5B9BD5" w:themeColor="accent1" w:sz="8" w:space="0"/>
            </w:tcBorders>
            <w:vAlign w:val="center"/>
          </w:tcPr>
          <w:p>
            <w:pPr>
              <w:widowControl/>
              <w:spacing w:line="360" w:lineRule="auto"/>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val="0"/>
                <w:bCs w:val="0"/>
                <w:color w:val="000000"/>
                <w:kern w:val="0"/>
                <w:szCs w:val="21"/>
                <w:lang w:val="en-US" w:eastAsia="zh-CN"/>
              </w:rPr>
              <w:t>50</w:t>
            </w:r>
          </w:p>
        </w:tc>
      </w:tr>
    </w:tbl>
    <w:p>
      <w:pPr>
        <w:spacing w:line="240" w:lineRule="auto"/>
        <w:rPr>
          <w:rFonts w:hint="eastAsia"/>
          <w:sz w:val="18"/>
          <w:szCs w:val="21"/>
        </w:rPr>
      </w:pPr>
    </w:p>
    <w:p>
      <w:pPr>
        <w:keepNext w:val="0"/>
        <w:keepLines w:val="0"/>
        <w:pageBreakBefore w:val="0"/>
        <w:widowControl w:val="0"/>
        <w:kinsoku/>
        <w:wordWrap/>
        <w:overflowPunct/>
        <w:topLinePunct w:val="0"/>
        <w:autoSpaceDE/>
        <w:autoSpaceDN/>
        <w:bidi w:val="0"/>
        <w:adjustRightInd/>
        <w:snapToGrid/>
        <w:spacing w:line="480" w:lineRule="auto"/>
        <w:ind w:left="-525" w:leftChars="-250" w:right="-244"/>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备注：江苏城市职业学院2018年度教学标兵含各办学点承担三年制、五年制教学任务的教师</w:t>
      </w:r>
      <w:bookmarkStart w:id="0" w:name="_GoBack"/>
      <w:bookmarkEnd w:id="0"/>
    </w:p>
    <w:p>
      <w:pPr>
        <w:spacing w:line="240" w:lineRule="auto"/>
        <w:rPr>
          <w:rFonts w:hint="eastAsia"/>
          <w:sz w:val="18"/>
          <w:szCs w:val="21"/>
          <w:lang w:val="en-US"/>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65920"/>
    <w:rsid w:val="003D7D31"/>
    <w:rsid w:val="00A827CA"/>
    <w:rsid w:val="00B85EED"/>
    <w:rsid w:val="00F61CAA"/>
    <w:rsid w:val="07DA28BF"/>
    <w:rsid w:val="0F5C2D2F"/>
    <w:rsid w:val="11571BEC"/>
    <w:rsid w:val="23171FA3"/>
    <w:rsid w:val="2E681C9B"/>
    <w:rsid w:val="40F81631"/>
    <w:rsid w:val="61065920"/>
    <w:rsid w:val="6D535020"/>
    <w:rsid w:val="6DE6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Light Grid Accent 1"/>
    <w:basedOn w:val="3"/>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108</Words>
  <Characters>620</Characters>
  <Lines>5</Lines>
  <Paragraphs>1</Paragraphs>
  <TotalTime>3</TotalTime>
  <ScaleCrop>false</ScaleCrop>
  <LinksUpToDate>false</LinksUpToDate>
  <CharactersWithSpaces>727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2018-12-27T06:53:00Z</dcterms:created>
  <dc:creator>SR</dc:creator>
  <cp:lastModifiedBy>SR</cp:lastModifiedBy>
  <cp:lastPrinted>2019-01-03T10:33:02Z</cp:lastPrinted>
  <dcterms:modified xsi:type="dcterms:W3CDTF">2019-01-03T11:31:31Z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