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22" w:rsidRDefault="00314F22" w:rsidP="00314F22">
      <w:pPr>
        <w:spacing w:line="360" w:lineRule="auto"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附件一：</w:t>
      </w:r>
    </w:p>
    <w:p w:rsidR="00314F22" w:rsidRDefault="00314F22" w:rsidP="00314F22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2"/>
        </w:rPr>
        <w:t>江苏开放大学在线课程期中网上教学检查内容及指标</w:t>
      </w:r>
    </w:p>
    <w:tbl>
      <w:tblPr>
        <w:tblW w:w="14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983"/>
        <w:gridCol w:w="4251"/>
        <w:gridCol w:w="3967"/>
        <w:gridCol w:w="2299"/>
      </w:tblGrid>
      <w:tr w:rsidR="00314F22" w:rsidRPr="00194903" w:rsidTr="00010082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合格标准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优秀标准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4F22" w:rsidRDefault="00314F22" w:rsidP="0001008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14F22" w:rsidRPr="00194903" w:rsidTr="00010082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center"/>
            </w:pPr>
            <w:r>
              <w:rPr>
                <w:rFonts w:hint="eastAsia"/>
              </w:rPr>
              <w:t>学习辅导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center"/>
            </w:pPr>
            <w:r>
              <w:rPr>
                <w:rFonts w:hint="eastAsia"/>
              </w:rPr>
              <w:t>辅导答疑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教师</w:t>
            </w:r>
            <w:proofErr w:type="gramStart"/>
            <w:r>
              <w:rPr>
                <w:rFonts w:hint="eastAsia"/>
              </w:rPr>
              <w:t>就形考文档</w:t>
            </w:r>
            <w:proofErr w:type="gramEnd"/>
            <w:r>
              <w:rPr>
                <w:rFonts w:hint="eastAsia"/>
              </w:rPr>
              <w:t>作业、学习内容、期末考试等学生学习过程中的疑难问题，对学生进行辅导答疑，上传到</w:t>
            </w:r>
            <w:r>
              <w:t>BBS</w:t>
            </w:r>
            <w:r>
              <w:rPr>
                <w:rFonts w:hint="eastAsia"/>
              </w:rPr>
              <w:t>论坛上，能打开。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）教师辅导答疑详细全面、指导性强；</w:t>
            </w:r>
            <w:r>
              <w:t xml:space="preserve">        </w:t>
            </w:r>
          </w:p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）对出现较多的典型与重难点问题进行集中指导，及时解答，有解题思路分析研究等。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F22" w:rsidRPr="00DF2191" w:rsidRDefault="00314F22" w:rsidP="00F428B7">
            <w:r>
              <w:rPr>
                <w:rFonts w:hint="eastAsia"/>
              </w:rPr>
              <w:t>辅导答疑</w:t>
            </w:r>
            <w:r w:rsidR="00DF2191">
              <w:rPr>
                <w:rFonts w:hint="eastAsia"/>
              </w:rPr>
              <w:t>需有</w:t>
            </w:r>
            <w:r>
              <w:rPr>
                <w:rFonts w:hint="eastAsia"/>
              </w:rPr>
              <w:t>作业讲评</w:t>
            </w:r>
            <w:r w:rsidR="00F428B7">
              <w:rPr>
                <w:rFonts w:hint="eastAsia"/>
              </w:rPr>
              <w:t>内容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</w:tc>
      </w:tr>
      <w:tr w:rsidR="00314F22" w:rsidRPr="00194903" w:rsidTr="00010082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center"/>
            </w:pPr>
            <w:r>
              <w:t>BBS</w:t>
            </w:r>
            <w:r>
              <w:rPr>
                <w:rFonts w:hint="eastAsia"/>
              </w:rPr>
              <w:t>论坛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）教师按教学进度组织</w:t>
            </w:r>
            <w:r>
              <w:t>BBS</w:t>
            </w:r>
            <w:r>
              <w:rPr>
                <w:rFonts w:hint="eastAsia"/>
              </w:rPr>
              <w:t>活动；</w:t>
            </w:r>
          </w:p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）教师在论坛共发</w:t>
            </w:r>
            <w:proofErr w:type="gramStart"/>
            <w:r>
              <w:rPr>
                <w:rFonts w:hint="eastAsia"/>
              </w:rPr>
              <w:t>主题帖不少于</w:t>
            </w:r>
            <w:proofErr w:type="gramEnd"/>
            <w:r>
              <w:t>10</w:t>
            </w:r>
            <w:r>
              <w:rPr>
                <w:rFonts w:hint="eastAsia"/>
              </w:rPr>
              <w:t>个，回复学生及时有效（</w:t>
            </w:r>
            <w:r>
              <w:t>3</w:t>
            </w:r>
            <w:r>
              <w:rPr>
                <w:rFonts w:hint="eastAsia"/>
              </w:rPr>
              <w:t>天内回复），有置顶帖与精华帖，或有高亮显示，对讨论进行引导，对论坛进行管理；</w:t>
            </w:r>
          </w:p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）及时处理垃圾帖和广告帖。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）教师对讨论引导切实有效、教师指导意见有建设性，有针对性地解决学生问题；</w:t>
            </w:r>
          </w:p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）收集学生对课程学习的意见和需求并及时处理与反馈。</w:t>
            </w:r>
            <w:r>
              <w:t xml:space="preserve">            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F22" w:rsidRDefault="00314F22" w:rsidP="00010082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314F22" w:rsidRPr="00194903" w:rsidTr="00010082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center"/>
            </w:pPr>
            <w:r>
              <w:rPr>
                <w:rFonts w:hint="eastAsia"/>
              </w:rPr>
              <w:t>作业督导及批改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）督促、指导学生按时完成学习作业；</w:t>
            </w:r>
          </w:p>
          <w:p w:rsidR="00314F22" w:rsidRDefault="00314F22" w:rsidP="0068009D">
            <w:pPr>
              <w:jc w:val="left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）教师按教学进度及时批改作业，在学生提交作业后的一周内完成批改，有评分。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批改作业详细有效，指导性强。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F22" w:rsidRDefault="00314F22" w:rsidP="00010082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</w:tr>
      <w:tr w:rsidR="00314F22" w:rsidRPr="00194903" w:rsidTr="00010082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center"/>
            </w:pPr>
            <w:r>
              <w:rPr>
                <w:rFonts w:hint="eastAsia"/>
              </w:rPr>
              <w:t>实践指导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指导学生完成实践环节。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F22" w:rsidRDefault="00314F22" w:rsidP="00010082">
            <w:pPr>
              <w:jc w:val="left"/>
            </w:pPr>
            <w:r>
              <w:rPr>
                <w:rFonts w:hint="eastAsia"/>
              </w:rPr>
              <w:t>指导性强，积极有效。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4F22" w:rsidRDefault="00314F22" w:rsidP="00DF2191">
            <w:pPr>
              <w:rPr>
                <w:rFonts w:ascii="黑体" w:eastAsia="黑体" w:hAnsi="黑体"/>
                <w:b/>
                <w:bCs/>
              </w:rPr>
            </w:pPr>
            <w:r>
              <w:rPr>
                <w:rFonts w:hint="eastAsia"/>
              </w:rPr>
              <w:t>如课程没有实践教学内容，此项填写“无”。</w:t>
            </w:r>
          </w:p>
        </w:tc>
      </w:tr>
    </w:tbl>
    <w:p w:rsidR="00314F22" w:rsidRPr="00194903" w:rsidRDefault="00314F22" w:rsidP="00314F22">
      <w:pPr>
        <w:spacing w:line="360" w:lineRule="auto"/>
        <w:jc w:val="left"/>
        <w:rPr>
          <w:rFonts w:ascii="仿宋_GB2312" w:eastAsia="仿宋_GB2312"/>
          <w:bCs/>
          <w:sz w:val="28"/>
          <w:szCs w:val="28"/>
        </w:rPr>
      </w:pPr>
    </w:p>
    <w:p w:rsidR="00392A1F" w:rsidRPr="00314F22" w:rsidRDefault="00392A1F"/>
    <w:sectPr w:rsidR="00392A1F" w:rsidRPr="00314F22" w:rsidSect="00194903">
      <w:pgSz w:w="16838" w:h="11906" w:orient="landscape" w:code="9"/>
      <w:pgMar w:top="1588" w:right="1701" w:bottom="1474" w:left="158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57" w:rsidRDefault="006D5357" w:rsidP="0068009D">
      <w:r>
        <w:separator/>
      </w:r>
    </w:p>
  </w:endnote>
  <w:endnote w:type="continuationSeparator" w:id="0">
    <w:p w:rsidR="006D5357" w:rsidRDefault="006D5357" w:rsidP="0068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57" w:rsidRDefault="006D5357" w:rsidP="0068009D">
      <w:r>
        <w:separator/>
      </w:r>
    </w:p>
  </w:footnote>
  <w:footnote w:type="continuationSeparator" w:id="0">
    <w:p w:rsidR="006D5357" w:rsidRDefault="006D5357" w:rsidP="0068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22"/>
    <w:rsid w:val="00314F22"/>
    <w:rsid w:val="00392A1F"/>
    <w:rsid w:val="0044688A"/>
    <w:rsid w:val="0068009D"/>
    <w:rsid w:val="006D5357"/>
    <w:rsid w:val="00AD1CF3"/>
    <w:rsid w:val="00B97DD3"/>
    <w:rsid w:val="00DF2191"/>
    <w:rsid w:val="00F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14F22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14F2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陶文雯</dc:creator>
  <cp:lastModifiedBy>姜春艳</cp:lastModifiedBy>
  <cp:revision>5</cp:revision>
  <dcterms:created xsi:type="dcterms:W3CDTF">2016-11-02T02:53:00Z</dcterms:created>
  <dcterms:modified xsi:type="dcterms:W3CDTF">2016-11-15T01:14:00Z</dcterms:modified>
</cp:coreProperties>
</file>