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F50" w:rsidRDefault="00745F50" w:rsidP="00745F50">
      <w:pPr>
        <w:jc w:val="center"/>
        <w:rPr>
          <w:rFonts w:ascii="黑体" w:eastAsia="黑体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t>江苏城市职业学院五年制高职</w:t>
      </w:r>
    </w:p>
    <w:p w:rsidR="00745F50" w:rsidRDefault="003055C9" w:rsidP="00745F50">
      <w:pPr>
        <w:jc w:val="center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2018级会计专业2018</w:t>
      </w:r>
      <w:r>
        <w:rPr>
          <w:rFonts w:ascii="黑体" w:eastAsia="黑体" w:hAnsi="宋体" w:hint="eastAsia"/>
          <w:sz w:val="28"/>
          <w:szCs w:val="28"/>
        </w:rPr>
        <w:t>-2019</w:t>
      </w:r>
      <w:r>
        <w:rPr>
          <w:rFonts w:ascii="黑体" w:eastAsia="黑体" w:hint="eastAsia"/>
          <w:sz w:val="28"/>
          <w:szCs w:val="28"/>
        </w:rPr>
        <w:t>学年度</w:t>
      </w:r>
      <w:r w:rsidR="00DE1142">
        <w:rPr>
          <w:rFonts w:ascii="黑体" w:eastAsia="黑体" w:hint="eastAsia"/>
          <w:sz w:val="28"/>
          <w:szCs w:val="28"/>
        </w:rPr>
        <w:t>第二</w:t>
      </w:r>
      <w:r w:rsidR="00745F50">
        <w:rPr>
          <w:rFonts w:ascii="黑体" w:eastAsia="黑体" w:hint="eastAsia"/>
          <w:sz w:val="28"/>
          <w:szCs w:val="28"/>
        </w:rPr>
        <w:t>学期</w:t>
      </w:r>
    </w:p>
    <w:p w:rsidR="00745F50" w:rsidRDefault="00745F50" w:rsidP="000C7563">
      <w:pPr>
        <w:jc w:val="center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《基础会计</w:t>
      </w:r>
      <w:r w:rsidR="00160B75">
        <w:rPr>
          <w:rFonts w:ascii="黑体" w:eastAsia="黑体" w:hint="eastAsia"/>
          <w:color w:val="FF0000"/>
          <w:sz w:val="28"/>
          <w:szCs w:val="28"/>
        </w:rPr>
        <w:t>2</w:t>
      </w:r>
      <w:r>
        <w:rPr>
          <w:rFonts w:ascii="黑体" w:eastAsia="黑体" w:hint="eastAsia"/>
          <w:sz w:val="28"/>
          <w:szCs w:val="28"/>
        </w:rPr>
        <w:t>》期末复习提纲</w:t>
      </w:r>
    </w:p>
    <w:p w:rsidR="000C7563" w:rsidRDefault="000C7563" w:rsidP="000C7563">
      <w:pPr>
        <w:jc w:val="left"/>
        <w:rPr>
          <w:rFonts w:ascii="黑体" w:eastAsia="黑体"/>
          <w:sz w:val="28"/>
          <w:szCs w:val="28"/>
        </w:rPr>
      </w:pPr>
    </w:p>
    <w:p w:rsidR="00556118" w:rsidRPr="00556118" w:rsidRDefault="000C7563" w:rsidP="00556118">
      <w:pPr>
        <w:spacing w:line="360" w:lineRule="auto"/>
        <w:ind w:firstLineChars="200" w:firstLine="482"/>
        <w:rPr>
          <w:rFonts w:ascii="宋体" w:hAnsi="宋体"/>
          <w:b/>
          <w:sz w:val="24"/>
        </w:rPr>
      </w:pPr>
      <w:r w:rsidRPr="00556118">
        <w:rPr>
          <w:rFonts w:ascii="宋体" w:hAnsi="宋体" w:hint="eastAsia"/>
          <w:b/>
          <w:sz w:val="24"/>
        </w:rPr>
        <w:t>一、</w:t>
      </w:r>
      <w:r w:rsidR="00556118" w:rsidRPr="00556118">
        <w:rPr>
          <w:rFonts w:ascii="宋体" w:hAnsi="宋体" w:hint="eastAsia"/>
          <w:b/>
          <w:sz w:val="24"/>
        </w:rPr>
        <w:t>复习依据</w:t>
      </w:r>
    </w:p>
    <w:p w:rsidR="00F164FF" w:rsidRPr="00F164FF" w:rsidRDefault="008A7E12" w:rsidP="00F164FF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《基础会计</w:t>
      </w:r>
      <w:r w:rsidR="00DE1142">
        <w:rPr>
          <w:rFonts w:ascii="宋体" w:hAnsi="宋体" w:hint="eastAsia"/>
          <w:sz w:val="24"/>
        </w:rPr>
        <w:t>2</w:t>
      </w:r>
      <w:r>
        <w:rPr>
          <w:rFonts w:ascii="宋体" w:hAnsi="宋体" w:hint="eastAsia"/>
          <w:sz w:val="24"/>
        </w:rPr>
        <w:t>》</w:t>
      </w:r>
      <w:r w:rsidR="003055C9">
        <w:rPr>
          <w:rFonts w:ascii="宋体" w:hAnsi="宋体" w:hint="eastAsia"/>
          <w:sz w:val="24"/>
        </w:rPr>
        <w:t>课程以2018年江苏省教育厅</w:t>
      </w:r>
      <w:r w:rsidR="003055C9" w:rsidRPr="00F164FF">
        <w:rPr>
          <w:rFonts w:ascii="宋体" w:hAnsi="宋体" w:hint="eastAsia"/>
          <w:sz w:val="24"/>
        </w:rPr>
        <w:t>中等职业教育主干专业核心课程推荐教材</w:t>
      </w:r>
      <w:r w:rsidR="003055C9">
        <w:rPr>
          <w:rFonts w:ascii="宋体" w:hAnsi="宋体" w:hint="eastAsia"/>
          <w:sz w:val="24"/>
        </w:rPr>
        <w:t>《会计基础》（</w:t>
      </w:r>
      <w:r w:rsidR="003055C9" w:rsidRPr="00CB53EA">
        <w:rPr>
          <w:rFonts w:ascii="宋体" w:hAnsi="宋体" w:hint="eastAsia"/>
          <w:sz w:val="24"/>
        </w:rPr>
        <w:t>江苏教育出版社</w:t>
      </w:r>
      <w:r w:rsidR="003055C9">
        <w:rPr>
          <w:rFonts w:ascii="宋体" w:hAnsi="宋体" w:hint="eastAsia"/>
          <w:sz w:val="24"/>
        </w:rPr>
        <w:t>出版</w:t>
      </w:r>
      <w:r w:rsidR="003055C9" w:rsidRPr="00CB53EA">
        <w:rPr>
          <w:rFonts w:ascii="宋体" w:hAnsi="宋体" w:hint="eastAsia"/>
          <w:sz w:val="24"/>
        </w:rPr>
        <w:t>，江苏省推荐教材、国示范教材，顾关胜主编</w:t>
      </w:r>
      <w:r w:rsidR="003055C9">
        <w:rPr>
          <w:rFonts w:ascii="宋体" w:hAnsi="宋体" w:hint="eastAsia"/>
          <w:sz w:val="24"/>
        </w:rPr>
        <w:t>）为依据</w:t>
      </w:r>
      <w:r w:rsidRPr="008A7E12">
        <w:rPr>
          <w:rFonts w:ascii="宋体" w:hAnsi="宋体" w:hint="eastAsia"/>
          <w:sz w:val="24"/>
        </w:rPr>
        <w:t>。</w:t>
      </w:r>
      <w:r w:rsidR="00F164FF">
        <w:rPr>
          <w:rFonts w:ascii="宋体" w:hAnsi="宋体" w:hint="eastAsia"/>
          <w:sz w:val="24"/>
        </w:rPr>
        <w:t>紧扣《</w:t>
      </w:r>
      <w:r w:rsidR="00F164FF" w:rsidRPr="00F164FF">
        <w:rPr>
          <w:rFonts w:ascii="宋体" w:hAnsi="宋体" w:hint="eastAsia"/>
          <w:sz w:val="24"/>
        </w:rPr>
        <w:t>江苏城市职业学院五年制高职</w:t>
      </w:r>
      <w:r w:rsidR="00F164FF">
        <w:rPr>
          <w:rFonts w:ascii="宋体" w:hAnsi="宋体" w:hint="eastAsia"/>
          <w:sz w:val="24"/>
        </w:rPr>
        <w:t>&lt;</w:t>
      </w:r>
      <w:r w:rsidR="00F164FF" w:rsidRPr="00F164FF">
        <w:rPr>
          <w:rFonts w:ascii="宋体" w:hAnsi="宋体" w:hint="eastAsia"/>
          <w:sz w:val="24"/>
        </w:rPr>
        <w:t>基础会计</w:t>
      </w:r>
      <w:r w:rsidR="00F164FF">
        <w:rPr>
          <w:rFonts w:ascii="宋体" w:hAnsi="宋体" w:hint="eastAsia"/>
          <w:sz w:val="24"/>
        </w:rPr>
        <w:t>&gt;</w:t>
      </w:r>
      <w:r w:rsidR="00F164FF" w:rsidRPr="00F164FF">
        <w:rPr>
          <w:rFonts w:ascii="宋体" w:hAnsi="宋体" w:hint="eastAsia"/>
          <w:sz w:val="24"/>
        </w:rPr>
        <w:t>1、2课程</w:t>
      </w:r>
      <w:r w:rsidR="00F164FF" w:rsidRPr="00F164FF">
        <w:rPr>
          <w:rFonts w:ascii="宋体" w:hAnsi="宋体"/>
          <w:sz w:val="24"/>
        </w:rPr>
        <w:t>教学</w:t>
      </w:r>
      <w:r w:rsidR="00F164FF" w:rsidRPr="00F164FF">
        <w:rPr>
          <w:rFonts w:ascii="宋体" w:hAnsi="宋体" w:hint="eastAsia"/>
          <w:sz w:val="24"/>
        </w:rPr>
        <w:t>要求</w:t>
      </w:r>
      <w:r w:rsidR="00F164FF">
        <w:rPr>
          <w:rFonts w:ascii="宋体" w:hAnsi="宋体" w:hint="eastAsia"/>
          <w:sz w:val="24"/>
        </w:rPr>
        <w:t>》进行复习。</w:t>
      </w:r>
    </w:p>
    <w:p w:rsidR="00F164FF" w:rsidRPr="000C7563" w:rsidRDefault="008A7E12" w:rsidP="00BA5E05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考试题库以2016</w:t>
      </w:r>
      <w:r w:rsidR="00F164FF">
        <w:rPr>
          <w:rFonts w:ascii="宋体" w:hAnsi="宋体" w:hint="eastAsia"/>
          <w:sz w:val="24"/>
        </w:rPr>
        <w:t>年</w:t>
      </w:r>
      <w:r w:rsidR="00BA5E05">
        <w:rPr>
          <w:rFonts w:ascii="宋体" w:hAnsi="宋体" w:hint="eastAsia"/>
          <w:sz w:val="24"/>
        </w:rPr>
        <w:t>江苏省中等职业学校会计</w:t>
      </w:r>
      <w:r w:rsidR="00BA5E05" w:rsidRPr="00BA5E05">
        <w:rPr>
          <w:rFonts w:ascii="宋体" w:hAnsi="宋体" w:hint="eastAsia"/>
          <w:sz w:val="24"/>
        </w:rPr>
        <w:t>专业学生学业水平考试</w:t>
      </w:r>
      <w:r w:rsidR="00F164FF">
        <w:rPr>
          <w:rFonts w:ascii="宋体" w:hAnsi="宋体" w:hint="eastAsia"/>
          <w:sz w:val="24"/>
        </w:rPr>
        <w:t>《</w:t>
      </w:r>
      <w:r w:rsidR="00F164FF" w:rsidRPr="00F164FF">
        <w:rPr>
          <w:rFonts w:ascii="宋体" w:hAnsi="宋体" w:hint="eastAsia"/>
          <w:sz w:val="24"/>
        </w:rPr>
        <w:t>会计基础》学业水平测试题</w:t>
      </w:r>
      <w:r w:rsidR="00BA5E05">
        <w:rPr>
          <w:rFonts w:ascii="宋体" w:hAnsi="宋体" w:hint="eastAsia"/>
          <w:sz w:val="24"/>
        </w:rPr>
        <w:t>和</w:t>
      </w:r>
      <w:r w:rsidR="00F164FF" w:rsidRPr="008A7E12">
        <w:rPr>
          <w:rFonts w:ascii="宋体" w:hAnsi="宋体" w:hint="eastAsia"/>
          <w:sz w:val="24"/>
        </w:rPr>
        <w:t>配套教材《基础会计会计分录考试一本通》</w:t>
      </w:r>
      <w:r w:rsidR="00BA5E05">
        <w:rPr>
          <w:rFonts w:ascii="宋体" w:hAnsi="宋体" w:hint="eastAsia"/>
          <w:sz w:val="24"/>
        </w:rPr>
        <w:t>中的会计分录为命题题库</w:t>
      </w:r>
      <w:r w:rsidR="00BA5E05" w:rsidRPr="00F164FF">
        <w:rPr>
          <w:rFonts w:ascii="宋体" w:hAnsi="宋体" w:hint="eastAsia"/>
          <w:sz w:val="24"/>
        </w:rPr>
        <w:t>（题库另附）</w:t>
      </w:r>
      <w:r w:rsidR="00F164FF" w:rsidRPr="008A7E12">
        <w:rPr>
          <w:rFonts w:ascii="宋体" w:hAnsi="宋体" w:hint="eastAsia"/>
          <w:sz w:val="24"/>
        </w:rPr>
        <w:t>。</w:t>
      </w:r>
    </w:p>
    <w:p w:rsidR="00556118" w:rsidRDefault="000C7563" w:rsidP="007174BE">
      <w:pPr>
        <w:spacing w:line="360" w:lineRule="auto"/>
        <w:ind w:firstLine="480"/>
        <w:rPr>
          <w:rFonts w:ascii="宋体" w:hAnsi="宋体"/>
          <w:sz w:val="24"/>
        </w:rPr>
      </w:pPr>
      <w:r w:rsidRPr="00556118">
        <w:rPr>
          <w:rFonts w:ascii="宋体" w:hAnsi="宋体" w:hint="eastAsia"/>
          <w:b/>
          <w:sz w:val="24"/>
        </w:rPr>
        <w:t>二、</w:t>
      </w:r>
      <w:r w:rsidR="00B05739" w:rsidRPr="00556118">
        <w:rPr>
          <w:rFonts w:ascii="宋体" w:hAnsi="宋体" w:hint="eastAsia"/>
          <w:b/>
          <w:sz w:val="24"/>
        </w:rPr>
        <w:t>考试题型及分值</w:t>
      </w:r>
    </w:p>
    <w:p w:rsidR="00556118" w:rsidRDefault="00556118" w:rsidP="007174BE">
      <w:pPr>
        <w:spacing w:line="360" w:lineRule="auto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1.</w:t>
      </w:r>
      <w:r w:rsidR="00B05739">
        <w:rPr>
          <w:rFonts w:ascii="宋体" w:hAnsi="宋体" w:hint="eastAsia"/>
          <w:sz w:val="24"/>
        </w:rPr>
        <w:t>单项选择题（</w:t>
      </w:r>
      <w:r w:rsidR="00722892">
        <w:rPr>
          <w:rFonts w:ascii="宋体" w:hAnsi="宋体" w:hint="eastAsia"/>
          <w:sz w:val="24"/>
        </w:rPr>
        <w:t>3</w:t>
      </w:r>
      <w:r w:rsidR="006740A9">
        <w:rPr>
          <w:rFonts w:ascii="宋体" w:hAnsi="宋体" w:hint="eastAsia"/>
          <w:sz w:val="24"/>
        </w:rPr>
        <w:t>0</w:t>
      </w:r>
      <w:r>
        <w:rPr>
          <w:rFonts w:ascii="宋体" w:hAnsi="宋体" w:hint="eastAsia"/>
          <w:sz w:val="24"/>
        </w:rPr>
        <w:t>分</w:t>
      </w:r>
      <w:r w:rsidR="00345316">
        <w:rPr>
          <w:rFonts w:ascii="宋体" w:hAnsi="宋体" w:hint="eastAsia"/>
          <w:sz w:val="24"/>
        </w:rPr>
        <w:t>，每小题</w:t>
      </w:r>
      <w:r w:rsidR="00345316">
        <w:rPr>
          <w:rFonts w:ascii="宋体" w:hAnsi="宋体"/>
          <w:sz w:val="24"/>
        </w:rPr>
        <w:t>1</w:t>
      </w:r>
      <w:r w:rsidR="00345316">
        <w:rPr>
          <w:rFonts w:ascii="宋体" w:hAnsi="宋体" w:hint="eastAsia"/>
          <w:sz w:val="24"/>
        </w:rPr>
        <w:t>分。在每小题的</w:t>
      </w:r>
      <w:r w:rsidR="00345316">
        <w:rPr>
          <w:rFonts w:ascii="宋体" w:hAnsi="宋体"/>
          <w:sz w:val="24"/>
        </w:rPr>
        <w:t>4</w:t>
      </w:r>
      <w:r w:rsidR="00345316">
        <w:rPr>
          <w:rFonts w:ascii="宋体" w:hAnsi="宋体" w:hint="eastAsia"/>
          <w:sz w:val="24"/>
        </w:rPr>
        <w:t>个备选答案中，选出</w:t>
      </w:r>
      <w:r w:rsidR="00345316">
        <w:rPr>
          <w:rFonts w:ascii="宋体" w:hAnsi="宋体"/>
          <w:sz w:val="24"/>
        </w:rPr>
        <w:t>1</w:t>
      </w:r>
      <w:r w:rsidR="00345316">
        <w:rPr>
          <w:rFonts w:ascii="宋体" w:hAnsi="宋体" w:hint="eastAsia"/>
          <w:sz w:val="24"/>
        </w:rPr>
        <w:t>个正确的答案</w:t>
      </w:r>
      <w:r>
        <w:rPr>
          <w:rFonts w:ascii="宋体" w:hAnsi="宋体" w:hint="eastAsia"/>
          <w:sz w:val="24"/>
        </w:rPr>
        <w:t>）</w:t>
      </w:r>
    </w:p>
    <w:p w:rsidR="00556118" w:rsidRDefault="00556118" w:rsidP="007174BE">
      <w:pPr>
        <w:spacing w:line="360" w:lineRule="auto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2.</w:t>
      </w:r>
      <w:r w:rsidR="00B05739">
        <w:rPr>
          <w:rFonts w:ascii="宋体" w:hAnsi="宋体" w:hint="eastAsia"/>
          <w:sz w:val="24"/>
        </w:rPr>
        <w:t>多项选择题（</w:t>
      </w:r>
      <w:r w:rsidR="004E2BE2">
        <w:rPr>
          <w:rFonts w:ascii="宋体" w:hAnsi="宋体" w:hint="eastAsia"/>
          <w:sz w:val="24"/>
        </w:rPr>
        <w:t>1</w:t>
      </w:r>
      <w:r w:rsidR="004A6406">
        <w:rPr>
          <w:rFonts w:ascii="宋体" w:hAnsi="宋体" w:hint="eastAsia"/>
          <w:sz w:val="24"/>
        </w:rPr>
        <w:t>0</w:t>
      </w:r>
      <w:r>
        <w:rPr>
          <w:rFonts w:ascii="宋体" w:hAnsi="宋体" w:hint="eastAsia"/>
          <w:sz w:val="24"/>
        </w:rPr>
        <w:t>分</w:t>
      </w:r>
      <w:r w:rsidR="00345316">
        <w:rPr>
          <w:rFonts w:ascii="宋体" w:hAnsi="宋体" w:hint="eastAsia"/>
          <w:sz w:val="24"/>
        </w:rPr>
        <w:t>，每小题</w:t>
      </w:r>
      <w:r w:rsidR="00345316">
        <w:rPr>
          <w:rFonts w:ascii="宋体" w:hAnsi="宋体"/>
          <w:sz w:val="24"/>
        </w:rPr>
        <w:t>1</w:t>
      </w:r>
      <w:r w:rsidR="00345316">
        <w:rPr>
          <w:rFonts w:ascii="宋体" w:hAnsi="宋体" w:hint="eastAsia"/>
          <w:sz w:val="24"/>
        </w:rPr>
        <w:t>分。在每小题的</w:t>
      </w:r>
      <w:r w:rsidR="00345316">
        <w:rPr>
          <w:rFonts w:ascii="宋体" w:hAnsi="宋体"/>
          <w:sz w:val="24"/>
        </w:rPr>
        <w:t>4</w:t>
      </w:r>
      <w:r w:rsidR="00345316">
        <w:rPr>
          <w:rFonts w:ascii="宋体" w:hAnsi="宋体" w:hint="eastAsia"/>
          <w:sz w:val="24"/>
        </w:rPr>
        <w:t>个备选答案中，选出</w:t>
      </w:r>
      <w:r w:rsidR="00345316">
        <w:rPr>
          <w:rFonts w:ascii="宋体" w:hAnsi="宋体"/>
          <w:sz w:val="24"/>
        </w:rPr>
        <w:t>2</w:t>
      </w:r>
      <w:r w:rsidR="00345316">
        <w:rPr>
          <w:rFonts w:ascii="宋体" w:hAnsi="宋体" w:hint="eastAsia"/>
          <w:sz w:val="24"/>
        </w:rPr>
        <w:t>个或</w:t>
      </w:r>
      <w:r w:rsidR="00345316">
        <w:rPr>
          <w:rFonts w:ascii="宋体" w:hAnsi="宋体"/>
          <w:sz w:val="24"/>
        </w:rPr>
        <w:t>2</w:t>
      </w:r>
      <w:r w:rsidR="00345316">
        <w:rPr>
          <w:rFonts w:ascii="宋体" w:hAnsi="宋体" w:hint="eastAsia"/>
          <w:sz w:val="24"/>
        </w:rPr>
        <w:t>个以上正确的答案。多选、错选、漏选均不得分</w:t>
      </w:r>
      <w:r>
        <w:rPr>
          <w:rFonts w:ascii="宋体" w:hAnsi="宋体" w:hint="eastAsia"/>
          <w:sz w:val="24"/>
        </w:rPr>
        <w:t>）</w:t>
      </w:r>
    </w:p>
    <w:p w:rsidR="00556118" w:rsidRDefault="00556118" w:rsidP="007174BE">
      <w:pPr>
        <w:spacing w:line="360" w:lineRule="auto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3.</w:t>
      </w:r>
      <w:r w:rsidR="00B05739">
        <w:rPr>
          <w:rFonts w:ascii="宋体" w:hAnsi="宋体" w:hint="eastAsia"/>
          <w:sz w:val="24"/>
        </w:rPr>
        <w:t>判断题（</w:t>
      </w:r>
      <w:r w:rsidR="00345316">
        <w:rPr>
          <w:rFonts w:ascii="宋体" w:hAnsi="宋体" w:hint="eastAsia"/>
          <w:sz w:val="24"/>
        </w:rPr>
        <w:t>2</w:t>
      </w:r>
      <w:r w:rsidR="00722892">
        <w:rPr>
          <w:rFonts w:ascii="宋体" w:hAnsi="宋体" w:hint="eastAsia"/>
          <w:sz w:val="24"/>
        </w:rPr>
        <w:t>0</w:t>
      </w:r>
      <w:r>
        <w:rPr>
          <w:rFonts w:ascii="宋体" w:hAnsi="宋体" w:hint="eastAsia"/>
          <w:sz w:val="24"/>
        </w:rPr>
        <w:t>分</w:t>
      </w:r>
      <w:r w:rsidR="00345316">
        <w:rPr>
          <w:rFonts w:ascii="宋体" w:hAnsi="宋体" w:hint="eastAsia"/>
          <w:sz w:val="24"/>
        </w:rPr>
        <w:t>，每小题</w:t>
      </w:r>
      <w:r w:rsidR="00345316">
        <w:rPr>
          <w:rFonts w:ascii="宋体" w:hAnsi="宋体"/>
          <w:sz w:val="24"/>
        </w:rPr>
        <w:t>1</w:t>
      </w:r>
      <w:r w:rsidR="00345316">
        <w:rPr>
          <w:rFonts w:ascii="宋体" w:hAnsi="宋体" w:hint="eastAsia"/>
          <w:sz w:val="24"/>
        </w:rPr>
        <w:t>分。你认为正确的打“√”，错误的打“×”</w:t>
      </w:r>
      <w:r>
        <w:rPr>
          <w:rFonts w:ascii="宋体" w:hAnsi="宋体" w:hint="eastAsia"/>
          <w:sz w:val="24"/>
        </w:rPr>
        <w:t>）</w:t>
      </w:r>
    </w:p>
    <w:p w:rsidR="00556118" w:rsidRPr="0083108A" w:rsidRDefault="00456951" w:rsidP="007174BE">
      <w:pPr>
        <w:spacing w:line="360" w:lineRule="auto"/>
        <w:ind w:firstLine="480"/>
        <w:rPr>
          <w:rFonts w:ascii="宋体" w:hAnsi="宋体"/>
          <w:color w:val="000000" w:themeColor="text1"/>
          <w:sz w:val="24"/>
        </w:rPr>
      </w:pPr>
      <w:r>
        <w:rPr>
          <w:rFonts w:ascii="宋体" w:hAnsi="宋体" w:hint="eastAsia"/>
          <w:sz w:val="24"/>
        </w:rPr>
        <w:t>4.</w:t>
      </w:r>
      <w:r w:rsidR="00750C87">
        <w:rPr>
          <w:rFonts w:ascii="宋体" w:hAnsi="宋体" w:hint="eastAsia"/>
          <w:sz w:val="24"/>
        </w:rPr>
        <w:t>实务</w:t>
      </w:r>
      <w:r w:rsidR="00750C87" w:rsidRPr="00D5261C">
        <w:rPr>
          <w:rFonts w:ascii="宋体" w:hAnsi="宋体" w:hint="eastAsia"/>
          <w:color w:val="000000" w:themeColor="text1"/>
          <w:sz w:val="24"/>
        </w:rPr>
        <w:t>题（</w:t>
      </w:r>
      <w:r w:rsidR="00D5261C" w:rsidRPr="00D5261C">
        <w:rPr>
          <w:rFonts w:ascii="宋体" w:hAnsi="宋体" w:hint="eastAsia"/>
          <w:color w:val="000000" w:themeColor="text1"/>
          <w:sz w:val="24"/>
        </w:rPr>
        <w:t>20</w:t>
      </w:r>
      <w:r w:rsidR="00750C87" w:rsidRPr="00D5261C">
        <w:rPr>
          <w:rFonts w:ascii="宋体" w:hAnsi="宋体" w:hint="eastAsia"/>
          <w:color w:val="000000" w:themeColor="text1"/>
          <w:sz w:val="24"/>
        </w:rPr>
        <w:t>分</w:t>
      </w:r>
      <w:r w:rsidR="00345316" w:rsidRPr="00D5261C">
        <w:rPr>
          <w:rFonts w:ascii="宋体" w:hAnsi="宋体" w:hint="eastAsia"/>
          <w:color w:val="000000" w:themeColor="text1"/>
          <w:sz w:val="24"/>
        </w:rPr>
        <w:t>，</w:t>
      </w:r>
      <w:r w:rsidR="00D5261C" w:rsidRPr="00D5261C">
        <w:rPr>
          <w:rFonts w:ascii="宋体" w:hAnsi="宋体" w:hint="eastAsia"/>
          <w:color w:val="000000" w:themeColor="text1"/>
          <w:sz w:val="24"/>
        </w:rPr>
        <w:t>计3小题</w:t>
      </w:r>
      <w:r w:rsidR="00345316" w:rsidRPr="00D5261C">
        <w:rPr>
          <w:rFonts w:ascii="宋体" w:hAnsi="宋体" w:hint="eastAsia"/>
          <w:color w:val="000000" w:themeColor="text1"/>
          <w:sz w:val="24"/>
        </w:rPr>
        <w:t>，</w:t>
      </w:r>
      <w:r w:rsidR="00345316" w:rsidRPr="0083108A">
        <w:rPr>
          <w:rFonts w:ascii="宋体" w:hAnsi="宋体" w:hint="eastAsia"/>
          <w:color w:val="000000" w:themeColor="text1"/>
          <w:sz w:val="24"/>
        </w:rPr>
        <w:t>写出正确的会计分录</w:t>
      </w:r>
      <w:r w:rsidR="00750C87" w:rsidRPr="0083108A">
        <w:rPr>
          <w:rFonts w:ascii="宋体" w:hAnsi="宋体" w:hint="eastAsia"/>
          <w:color w:val="000000" w:themeColor="text1"/>
          <w:sz w:val="24"/>
        </w:rPr>
        <w:t>）</w:t>
      </w:r>
    </w:p>
    <w:p w:rsidR="007174BE" w:rsidRPr="00B15CD9" w:rsidRDefault="00456951" w:rsidP="007174BE">
      <w:pPr>
        <w:spacing w:line="360" w:lineRule="auto"/>
        <w:ind w:firstLine="480"/>
        <w:rPr>
          <w:rFonts w:ascii="宋体" w:hAnsi="宋体"/>
          <w:color w:val="000000" w:themeColor="text1"/>
          <w:sz w:val="24"/>
        </w:rPr>
      </w:pPr>
      <w:r w:rsidRPr="00B15CD9">
        <w:rPr>
          <w:rFonts w:ascii="宋体" w:hAnsi="宋体" w:hint="eastAsia"/>
          <w:color w:val="000000" w:themeColor="text1"/>
          <w:sz w:val="24"/>
        </w:rPr>
        <w:t>5</w:t>
      </w:r>
      <w:r w:rsidR="00556118" w:rsidRPr="00B15CD9">
        <w:rPr>
          <w:rFonts w:ascii="宋体" w:hAnsi="宋体" w:hint="eastAsia"/>
          <w:color w:val="000000" w:themeColor="text1"/>
          <w:sz w:val="24"/>
        </w:rPr>
        <w:t>.</w:t>
      </w:r>
      <w:r w:rsidR="00750C87" w:rsidRPr="00B15CD9">
        <w:rPr>
          <w:rFonts w:ascii="宋体" w:hAnsi="宋体" w:hint="eastAsia"/>
          <w:color w:val="000000" w:themeColor="text1"/>
          <w:sz w:val="24"/>
        </w:rPr>
        <w:t>计算</w:t>
      </w:r>
      <w:r w:rsidRPr="00B15CD9">
        <w:rPr>
          <w:rFonts w:ascii="宋体" w:hAnsi="宋体" w:hint="eastAsia"/>
          <w:color w:val="000000" w:themeColor="text1"/>
          <w:sz w:val="24"/>
        </w:rPr>
        <w:t>题</w:t>
      </w:r>
      <w:r w:rsidR="00750C87" w:rsidRPr="00B15CD9">
        <w:rPr>
          <w:rFonts w:ascii="宋体" w:hAnsi="宋体" w:hint="eastAsia"/>
          <w:color w:val="000000" w:themeColor="text1"/>
          <w:sz w:val="24"/>
        </w:rPr>
        <w:t>（</w:t>
      </w:r>
      <w:r w:rsidR="00C24445">
        <w:rPr>
          <w:rFonts w:ascii="宋体" w:hAnsi="宋体" w:hint="eastAsia"/>
          <w:color w:val="000000" w:themeColor="text1"/>
          <w:sz w:val="24"/>
        </w:rPr>
        <w:t>8</w:t>
      </w:r>
      <w:r w:rsidR="00750C87" w:rsidRPr="00B15CD9">
        <w:rPr>
          <w:rFonts w:ascii="宋体" w:hAnsi="宋体" w:hint="eastAsia"/>
          <w:color w:val="000000" w:themeColor="text1"/>
          <w:sz w:val="24"/>
        </w:rPr>
        <w:t>分）</w:t>
      </w:r>
    </w:p>
    <w:p w:rsidR="001249F5" w:rsidRDefault="00456951" w:rsidP="007174BE">
      <w:pPr>
        <w:spacing w:line="360" w:lineRule="auto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6</w:t>
      </w:r>
      <w:r w:rsidR="00556118"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</w:rPr>
        <w:t>实训操作题</w:t>
      </w:r>
      <w:r w:rsidR="00C24445">
        <w:rPr>
          <w:rFonts w:ascii="宋体" w:hAnsi="宋体" w:hint="eastAsia"/>
          <w:sz w:val="24"/>
        </w:rPr>
        <w:t>（8分，每小题8分）</w:t>
      </w:r>
    </w:p>
    <w:p w:rsidR="00FD71E2" w:rsidRPr="00371175" w:rsidRDefault="00FD71E2" w:rsidP="00FD71E2">
      <w:pPr>
        <w:spacing w:line="360" w:lineRule="auto"/>
        <w:ind w:firstLine="480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三、考试形式及时间</w:t>
      </w:r>
    </w:p>
    <w:p w:rsidR="00FD71E2" w:rsidRPr="00FD71E2" w:rsidRDefault="00FD71E2" w:rsidP="00FD71E2">
      <w:pPr>
        <w:spacing w:line="360" w:lineRule="auto"/>
        <w:ind w:firstLine="480"/>
        <w:rPr>
          <w:rFonts w:ascii="宋体" w:hAnsi="宋体"/>
          <w:sz w:val="24"/>
        </w:rPr>
      </w:pPr>
      <w:r w:rsidRPr="00FD71E2">
        <w:rPr>
          <w:rFonts w:ascii="宋体" w:hAnsi="宋体"/>
          <w:sz w:val="24"/>
        </w:rPr>
        <w:t>考试形式：</w:t>
      </w:r>
      <w:r w:rsidRPr="00FD71E2">
        <w:rPr>
          <w:rFonts w:ascii="宋体" w:hAnsi="宋体" w:hint="eastAsia"/>
          <w:sz w:val="24"/>
        </w:rPr>
        <w:t>闭</w:t>
      </w:r>
      <w:r w:rsidRPr="00FD71E2">
        <w:rPr>
          <w:rFonts w:ascii="宋体" w:hAnsi="宋体"/>
          <w:sz w:val="24"/>
        </w:rPr>
        <w:t>卷笔试。</w:t>
      </w:r>
    </w:p>
    <w:p w:rsidR="00FD71E2" w:rsidRPr="00554E8E" w:rsidRDefault="00FD71E2" w:rsidP="00FD71E2">
      <w:pPr>
        <w:spacing w:line="360" w:lineRule="auto"/>
        <w:ind w:firstLine="480"/>
        <w:rPr>
          <w:rFonts w:ascii="宋体" w:hAnsi="宋体"/>
          <w:color w:val="000000" w:themeColor="text1"/>
          <w:sz w:val="24"/>
        </w:rPr>
      </w:pPr>
      <w:r w:rsidRPr="00554E8E">
        <w:rPr>
          <w:rFonts w:ascii="宋体" w:hAnsi="宋体"/>
          <w:color w:val="000000" w:themeColor="text1"/>
          <w:sz w:val="24"/>
        </w:rPr>
        <w:t>考试时间：</w:t>
      </w:r>
      <w:r w:rsidR="00554E8E" w:rsidRPr="00554E8E">
        <w:rPr>
          <w:rFonts w:ascii="宋体" w:hAnsi="宋体" w:hint="eastAsia"/>
          <w:color w:val="000000" w:themeColor="text1"/>
          <w:sz w:val="24"/>
        </w:rPr>
        <w:t>10</w:t>
      </w:r>
      <w:r w:rsidRPr="00554E8E">
        <w:rPr>
          <w:rFonts w:ascii="宋体" w:hAnsi="宋体"/>
          <w:color w:val="000000" w:themeColor="text1"/>
          <w:sz w:val="24"/>
        </w:rPr>
        <w:t>0分钟</w:t>
      </w:r>
    </w:p>
    <w:p w:rsidR="003B5315" w:rsidRPr="00371175" w:rsidRDefault="00FD71E2" w:rsidP="007174BE">
      <w:pPr>
        <w:spacing w:line="360" w:lineRule="auto"/>
        <w:ind w:firstLine="480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四</w:t>
      </w:r>
      <w:r w:rsidR="003B5315" w:rsidRPr="00371175">
        <w:rPr>
          <w:rFonts w:ascii="宋体" w:hAnsi="宋体" w:hint="eastAsia"/>
          <w:b/>
          <w:sz w:val="24"/>
        </w:rPr>
        <w:t>、主要复习内容</w:t>
      </w:r>
    </w:p>
    <w:p w:rsidR="004A00D2" w:rsidRPr="004A00D2" w:rsidRDefault="004A00D2" w:rsidP="007174BE">
      <w:pPr>
        <w:spacing w:line="360" w:lineRule="auto"/>
        <w:ind w:firstLine="480"/>
        <w:rPr>
          <w:rFonts w:ascii="宋体" w:hAnsi="宋体"/>
          <w:sz w:val="24"/>
        </w:rPr>
      </w:pPr>
      <w:r w:rsidRPr="004A00D2">
        <w:rPr>
          <w:rFonts w:ascii="宋体" w:hAnsi="宋体" w:hint="eastAsia"/>
          <w:sz w:val="24"/>
        </w:rPr>
        <w:t>1</w:t>
      </w:r>
      <w:r>
        <w:rPr>
          <w:rFonts w:ascii="宋体" w:hAnsi="宋体" w:hint="eastAsia"/>
          <w:sz w:val="24"/>
        </w:rPr>
        <w:t>.</w:t>
      </w:r>
      <w:r w:rsidR="00345316">
        <w:rPr>
          <w:rFonts w:ascii="宋体" w:hAnsi="宋体" w:hint="eastAsia"/>
          <w:sz w:val="24"/>
        </w:rPr>
        <w:t>考试章节及主要知识</w:t>
      </w:r>
    </w:p>
    <w:p w:rsidR="004A00D2" w:rsidRPr="0083108A" w:rsidRDefault="004A00D2" w:rsidP="004A00D2">
      <w:pPr>
        <w:spacing w:line="360" w:lineRule="auto"/>
        <w:ind w:firstLine="480"/>
        <w:rPr>
          <w:rFonts w:ascii="宋体" w:hAnsi="宋体"/>
          <w:sz w:val="24"/>
        </w:rPr>
      </w:pPr>
      <w:r w:rsidRPr="004A00D2">
        <w:rPr>
          <w:rFonts w:ascii="宋体" w:hAnsi="宋体" w:hint="eastAsia"/>
          <w:sz w:val="24"/>
        </w:rPr>
        <w:t>第五章  借贷记账法下制造业主要经济业务的账务处理</w:t>
      </w:r>
      <w:r w:rsidR="0083108A">
        <w:rPr>
          <w:rFonts w:ascii="宋体" w:hAnsi="宋体" w:hint="eastAsia"/>
          <w:sz w:val="24"/>
        </w:rPr>
        <w:t>以</w:t>
      </w:r>
      <w:r w:rsidRPr="0083108A">
        <w:rPr>
          <w:rFonts w:ascii="宋体" w:hAnsi="宋体" w:hint="eastAsia"/>
          <w:sz w:val="24"/>
        </w:rPr>
        <w:t>“利润的形成和分配”</w:t>
      </w:r>
      <w:r w:rsidR="0083108A" w:rsidRPr="0083108A">
        <w:rPr>
          <w:rFonts w:ascii="宋体" w:hAnsi="宋体" w:hint="eastAsia"/>
          <w:sz w:val="24"/>
        </w:rPr>
        <w:t>为主要</w:t>
      </w:r>
      <w:r w:rsidRPr="0083108A">
        <w:rPr>
          <w:rFonts w:ascii="宋体" w:hAnsi="宋体" w:hint="eastAsia"/>
          <w:sz w:val="24"/>
        </w:rPr>
        <w:t>内容。</w:t>
      </w:r>
    </w:p>
    <w:p w:rsidR="00B2120F" w:rsidRPr="0083108A" w:rsidRDefault="0083108A" w:rsidP="004A00D2">
      <w:pPr>
        <w:spacing w:line="360" w:lineRule="auto"/>
        <w:ind w:firstLine="480"/>
        <w:rPr>
          <w:rFonts w:ascii="宋体" w:hAnsi="宋体"/>
          <w:sz w:val="24"/>
        </w:rPr>
      </w:pPr>
      <w:r w:rsidRPr="0083108A">
        <w:rPr>
          <w:rFonts w:ascii="宋体" w:hAnsi="宋体" w:hint="eastAsia"/>
          <w:sz w:val="24"/>
        </w:rPr>
        <w:lastRenderedPageBreak/>
        <w:t>第六章  会计凭证</w:t>
      </w:r>
    </w:p>
    <w:p w:rsidR="00B2120F" w:rsidRPr="0083108A" w:rsidRDefault="0083108A" w:rsidP="004A00D2">
      <w:pPr>
        <w:spacing w:line="360" w:lineRule="auto"/>
        <w:ind w:firstLine="480"/>
        <w:rPr>
          <w:rFonts w:ascii="宋体" w:hAnsi="宋体"/>
          <w:sz w:val="24"/>
        </w:rPr>
      </w:pPr>
      <w:r w:rsidRPr="0083108A">
        <w:rPr>
          <w:rFonts w:ascii="宋体" w:hAnsi="宋体" w:hint="eastAsia"/>
          <w:sz w:val="24"/>
        </w:rPr>
        <w:t>第七章  会计账簿</w:t>
      </w:r>
    </w:p>
    <w:p w:rsidR="0083108A" w:rsidRPr="0083108A" w:rsidRDefault="0083108A" w:rsidP="004A00D2">
      <w:pPr>
        <w:spacing w:line="360" w:lineRule="auto"/>
        <w:ind w:firstLine="480"/>
        <w:rPr>
          <w:rFonts w:ascii="宋体" w:hAnsi="宋体"/>
          <w:sz w:val="24"/>
        </w:rPr>
      </w:pPr>
      <w:r w:rsidRPr="0083108A">
        <w:rPr>
          <w:rFonts w:ascii="宋体" w:hAnsi="宋体" w:hint="eastAsia"/>
          <w:sz w:val="24"/>
        </w:rPr>
        <w:t>第八章  账务处理程序</w:t>
      </w:r>
    </w:p>
    <w:p w:rsidR="0083108A" w:rsidRPr="0083108A" w:rsidRDefault="0083108A" w:rsidP="004A00D2">
      <w:pPr>
        <w:spacing w:line="360" w:lineRule="auto"/>
        <w:ind w:firstLine="480"/>
        <w:rPr>
          <w:rFonts w:ascii="宋体" w:hAnsi="宋体"/>
          <w:sz w:val="24"/>
        </w:rPr>
      </w:pPr>
      <w:r w:rsidRPr="0083108A">
        <w:rPr>
          <w:rFonts w:ascii="宋体" w:hAnsi="宋体" w:hint="eastAsia"/>
          <w:sz w:val="24"/>
        </w:rPr>
        <w:t>第九章  财产清查</w:t>
      </w:r>
    </w:p>
    <w:p w:rsidR="0083108A" w:rsidRPr="0083108A" w:rsidRDefault="0083108A" w:rsidP="004A00D2">
      <w:pPr>
        <w:spacing w:line="360" w:lineRule="auto"/>
        <w:ind w:firstLine="480"/>
        <w:rPr>
          <w:rFonts w:ascii="宋体" w:hAnsi="宋体"/>
          <w:sz w:val="24"/>
        </w:rPr>
      </w:pPr>
      <w:r w:rsidRPr="0083108A">
        <w:rPr>
          <w:rFonts w:ascii="宋体" w:hAnsi="宋体" w:hint="eastAsia"/>
          <w:sz w:val="24"/>
        </w:rPr>
        <w:t>第十章  财务报表</w:t>
      </w:r>
    </w:p>
    <w:p w:rsidR="004A00D2" w:rsidRPr="004A00D2" w:rsidRDefault="004A00D2" w:rsidP="004A00D2">
      <w:pPr>
        <w:spacing w:line="360" w:lineRule="auto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2.会计分录内容</w:t>
      </w:r>
    </w:p>
    <w:p w:rsidR="00C84581" w:rsidRDefault="00C84581" w:rsidP="007174BE">
      <w:pPr>
        <w:spacing w:line="360" w:lineRule="auto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（1）</w:t>
      </w:r>
      <w:r w:rsidR="00346DB7">
        <w:rPr>
          <w:rFonts w:ascii="宋体" w:hAnsi="宋体" w:hint="eastAsia"/>
          <w:sz w:val="24"/>
        </w:rPr>
        <w:t>现金及银行存款</w:t>
      </w:r>
      <w:r>
        <w:rPr>
          <w:rFonts w:ascii="宋体" w:hAnsi="宋体" w:hint="eastAsia"/>
          <w:sz w:val="24"/>
        </w:rPr>
        <w:t>增减</w:t>
      </w:r>
      <w:r w:rsidR="00001414">
        <w:rPr>
          <w:rFonts w:ascii="宋体" w:hAnsi="宋体" w:hint="eastAsia"/>
          <w:sz w:val="24"/>
        </w:rPr>
        <w:t>的简单业务</w:t>
      </w:r>
      <w:r>
        <w:rPr>
          <w:rFonts w:ascii="宋体" w:hAnsi="宋体" w:hint="eastAsia"/>
          <w:sz w:val="24"/>
        </w:rPr>
        <w:t>账务处理。</w:t>
      </w:r>
    </w:p>
    <w:p w:rsidR="00C84581" w:rsidRDefault="00C84581" w:rsidP="00C84581">
      <w:pPr>
        <w:spacing w:line="360" w:lineRule="auto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</w:t>
      </w:r>
      <w:r w:rsidR="00D025A6">
        <w:rPr>
          <w:rFonts w:ascii="宋体" w:hAnsi="宋体" w:hint="eastAsia"/>
          <w:sz w:val="24"/>
        </w:rPr>
        <w:t>2</w:t>
      </w:r>
      <w:r>
        <w:rPr>
          <w:rFonts w:ascii="宋体" w:hAnsi="宋体" w:hint="eastAsia"/>
          <w:sz w:val="24"/>
        </w:rPr>
        <w:t>）</w:t>
      </w:r>
      <w:r w:rsidRPr="009E2AA2">
        <w:rPr>
          <w:rFonts w:ascii="宋体" w:hAnsi="宋体" w:hint="eastAsia"/>
          <w:sz w:val="24"/>
        </w:rPr>
        <w:t>掌握领用材料</w:t>
      </w:r>
      <w:r>
        <w:rPr>
          <w:rFonts w:ascii="宋体" w:hAnsi="宋体" w:hint="eastAsia"/>
          <w:sz w:val="24"/>
        </w:rPr>
        <w:t>、分配职工薪酬，制造费用的分配</w:t>
      </w:r>
      <w:r w:rsidRPr="009E2AA2">
        <w:rPr>
          <w:rFonts w:ascii="宋体" w:hAnsi="宋体" w:hint="eastAsia"/>
          <w:sz w:val="24"/>
        </w:rPr>
        <w:t>结转</w:t>
      </w:r>
      <w:r>
        <w:rPr>
          <w:rFonts w:ascii="宋体" w:hAnsi="宋体" w:hint="eastAsia"/>
          <w:sz w:val="24"/>
        </w:rPr>
        <w:t>、完工产品</w:t>
      </w:r>
      <w:r w:rsidR="00D025A6">
        <w:rPr>
          <w:rFonts w:ascii="宋体" w:hAnsi="宋体" w:hint="eastAsia"/>
          <w:sz w:val="24"/>
        </w:rPr>
        <w:t>成本入库</w:t>
      </w:r>
      <w:r w:rsidRPr="009E2AA2">
        <w:rPr>
          <w:rFonts w:ascii="宋体" w:hAnsi="宋体" w:hint="eastAsia"/>
          <w:sz w:val="24"/>
        </w:rPr>
        <w:t>的账务处理。</w:t>
      </w:r>
    </w:p>
    <w:p w:rsidR="00C84581" w:rsidRDefault="00C84581" w:rsidP="00C84581">
      <w:pPr>
        <w:spacing w:line="360" w:lineRule="auto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（3）产品销售的账务处理。</w:t>
      </w:r>
    </w:p>
    <w:p w:rsidR="00C84581" w:rsidRDefault="009F348B" w:rsidP="00C84581">
      <w:pPr>
        <w:spacing w:line="360" w:lineRule="auto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</w:t>
      </w:r>
      <w:r w:rsidR="00D025A6">
        <w:rPr>
          <w:rFonts w:ascii="宋体" w:hAnsi="宋体" w:hint="eastAsia"/>
          <w:sz w:val="24"/>
        </w:rPr>
        <w:t>4</w:t>
      </w:r>
      <w:r>
        <w:rPr>
          <w:rFonts w:ascii="宋体" w:hAnsi="宋体" w:hint="eastAsia"/>
          <w:sz w:val="24"/>
        </w:rPr>
        <w:t>）</w:t>
      </w:r>
      <w:r w:rsidR="0083108A">
        <w:rPr>
          <w:rFonts w:ascii="宋体" w:hAnsi="宋体" w:hint="eastAsia"/>
          <w:sz w:val="24"/>
        </w:rPr>
        <w:t>掌握财产清查</w:t>
      </w:r>
      <w:r w:rsidR="0039612A">
        <w:rPr>
          <w:rFonts w:ascii="宋体" w:hAnsi="宋体" w:hint="eastAsia"/>
          <w:sz w:val="24"/>
        </w:rPr>
        <w:t>结果</w:t>
      </w:r>
      <w:r w:rsidR="0083108A">
        <w:rPr>
          <w:rFonts w:ascii="宋体" w:hAnsi="宋体" w:hint="eastAsia"/>
          <w:sz w:val="24"/>
        </w:rPr>
        <w:t>的账务处理</w:t>
      </w:r>
      <w:r w:rsidR="009950A4" w:rsidRPr="009E2AA2">
        <w:rPr>
          <w:rFonts w:ascii="宋体" w:hAnsi="宋体" w:hint="eastAsia"/>
          <w:sz w:val="24"/>
        </w:rPr>
        <w:t>。</w:t>
      </w:r>
    </w:p>
    <w:p w:rsidR="00C84581" w:rsidRDefault="00C84581" w:rsidP="00C84581">
      <w:pPr>
        <w:spacing w:line="360" w:lineRule="auto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</w:t>
      </w:r>
      <w:r w:rsidR="00D025A6">
        <w:rPr>
          <w:rFonts w:ascii="宋体" w:hAnsi="宋体" w:hint="eastAsia"/>
          <w:sz w:val="24"/>
        </w:rPr>
        <w:t>5</w:t>
      </w:r>
      <w:r>
        <w:rPr>
          <w:rFonts w:ascii="宋体" w:hAnsi="宋体" w:hint="eastAsia"/>
          <w:sz w:val="24"/>
        </w:rPr>
        <w:t>）</w:t>
      </w:r>
      <w:r w:rsidRPr="009E2AA2">
        <w:rPr>
          <w:rFonts w:ascii="宋体" w:hAnsi="宋体" w:hint="eastAsia"/>
          <w:sz w:val="24"/>
        </w:rPr>
        <w:t>掌握</w:t>
      </w:r>
      <w:r>
        <w:rPr>
          <w:rFonts w:ascii="宋体" w:hAnsi="宋体" w:hint="eastAsia"/>
          <w:sz w:val="24"/>
        </w:rPr>
        <w:t>利润形成</w:t>
      </w:r>
      <w:r w:rsidRPr="009E2AA2">
        <w:rPr>
          <w:rFonts w:ascii="宋体" w:hAnsi="宋体" w:hint="eastAsia"/>
          <w:sz w:val="24"/>
        </w:rPr>
        <w:t>的账务处理。</w:t>
      </w:r>
    </w:p>
    <w:p w:rsidR="005B709C" w:rsidRDefault="004E215E" w:rsidP="0083108A">
      <w:pPr>
        <w:spacing w:line="360" w:lineRule="auto"/>
        <w:ind w:firstLine="480"/>
        <w:rPr>
          <w:rFonts w:ascii="宋体" w:hAnsi="宋体"/>
          <w:color w:val="FF0000"/>
          <w:sz w:val="24"/>
        </w:rPr>
      </w:pPr>
      <w:r>
        <w:rPr>
          <w:rFonts w:ascii="宋体" w:hAnsi="宋体" w:hint="eastAsia"/>
          <w:sz w:val="24"/>
        </w:rPr>
        <w:t>3</w:t>
      </w:r>
      <w:r w:rsidR="0083108A">
        <w:rPr>
          <w:rFonts w:ascii="宋体" w:hAnsi="宋体" w:hint="eastAsia"/>
          <w:sz w:val="24"/>
        </w:rPr>
        <w:t>.计算题</w:t>
      </w:r>
    </w:p>
    <w:p w:rsidR="0083108A" w:rsidRPr="004E215E" w:rsidRDefault="00BC6CAC" w:rsidP="0083108A">
      <w:pPr>
        <w:spacing w:line="360" w:lineRule="auto"/>
        <w:ind w:firstLine="480"/>
        <w:rPr>
          <w:rFonts w:ascii="宋体" w:hAnsi="宋体"/>
          <w:color w:val="000000" w:themeColor="text1"/>
          <w:sz w:val="24"/>
        </w:rPr>
      </w:pPr>
      <w:r>
        <w:rPr>
          <w:rFonts w:ascii="宋体" w:hAnsi="宋体" w:hint="eastAsia"/>
          <w:color w:val="000000" w:themeColor="text1"/>
          <w:sz w:val="24"/>
        </w:rPr>
        <w:t>会根据数字</w:t>
      </w:r>
      <w:r w:rsidR="004E215E" w:rsidRPr="004E215E">
        <w:rPr>
          <w:rFonts w:ascii="宋体" w:hAnsi="宋体" w:hint="eastAsia"/>
          <w:color w:val="000000" w:themeColor="text1"/>
          <w:sz w:val="24"/>
        </w:rPr>
        <w:t>计算填列</w:t>
      </w:r>
      <w:r w:rsidR="0083108A" w:rsidRPr="004E215E">
        <w:rPr>
          <w:rFonts w:ascii="宋体" w:hAnsi="宋体" w:hint="eastAsia"/>
          <w:color w:val="000000" w:themeColor="text1"/>
          <w:sz w:val="24"/>
        </w:rPr>
        <w:t>利润表、资产负债</w:t>
      </w:r>
      <w:r w:rsidR="004E215E" w:rsidRPr="004E215E">
        <w:rPr>
          <w:rFonts w:ascii="宋体" w:hAnsi="宋体" w:hint="eastAsia"/>
          <w:color w:val="000000" w:themeColor="text1"/>
          <w:sz w:val="24"/>
        </w:rPr>
        <w:t>表简表</w:t>
      </w:r>
      <w:r w:rsidR="0083108A" w:rsidRPr="004E215E">
        <w:rPr>
          <w:rFonts w:ascii="宋体" w:hAnsi="宋体" w:hint="eastAsia"/>
          <w:color w:val="000000" w:themeColor="text1"/>
          <w:sz w:val="24"/>
        </w:rPr>
        <w:t>。</w:t>
      </w:r>
    </w:p>
    <w:p w:rsidR="00B15CD9" w:rsidRDefault="004E215E" w:rsidP="0083108A">
      <w:pPr>
        <w:spacing w:line="360" w:lineRule="auto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4</w:t>
      </w:r>
      <w:r w:rsidR="0083108A">
        <w:rPr>
          <w:rFonts w:ascii="宋体" w:hAnsi="宋体" w:hint="eastAsia"/>
          <w:sz w:val="24"/>
        </w:rPr>
        <w:t>.实训操作题</w:t>
      </w:r>
      <w:r w:rsidR="00A14E62">
        <w:rPr>
          <w:rFonts w:ascii="宋体" w:hAnsi="宋体" w:hint="eastAsia"/>
          <w:sz w:val="24"/>
        </w:rPr>
        <w:t>（以下三种形式中考一种）</w:t>
      </w:r>
    </w:p>
    <w:p w:rsidR="00A14E62" w:rsidRPr="003E7742" w:rsidRDefault="00A14E62" w:rsidP="00A14E62">
      <w:pPr>
        <w:spacing w:line="360" w:lineRule="auto"/>
        <w:ind w:firstLine="480"/>
        <w:rPr>
          <w:rFonts w:ascii="宋体" w:hAnsi="宋体"/>
          <w:color w:val="000000" w:themeColor="text1"/>
          <w:sz w:val="24"/>
        </w:rPr>
      </w:pPr>
      <w:r w:rsidRPr="003E7742">
        <w:rPr>
          <w:rFonts w:ascii="宋体" w:hAnsi="宋体" w:hint="eastAsia"/>
          <w:color w:val="000000" w:themeColor="text1"/>
          <w:sz w:val="24"/>
        </w:rPr>
        <w:t>（1）根据经济业务填制对现金支票、增值税专用发票、进账单进行审核，并指出所存在的问题。</w:t>
      </w:r>
    </w:p>
    <w:p w:rsidR="00A14E62" w:rsidRPr="003E7742" w:rsidRDefault="00A14E62" w:rsidP="00A14E62">
      <w:pPr>
        <w:spacing w:line="360" w:lineRule="auto"/>
        <w:ind w:firstLine="480"/>
        <w:rPr>
          <w:rFonts w:ascii="宋体" w:hAnsi="宋体"/>
          <w:color w:val="000000" w:themeColor="text1"/>
          <w:sz w:val="24"/>
        </w:rPr>
      </w:pPr>
      <w:r w:rsidRPr="003E7742">
        <w:rPr>
          <w:rFonts w:ascii="宋体" w:hAnsi="宋体" w:hint="eastAsia"/>
          <w:color w:val="000000" w:themeColor="text1"/>
          <w:sz w:val="24"/>
        </w:rPr>
        <w:t>（2）根据上述原始凭证对编制的通用记账凭证进行审核，并指出所存在的问题。</w:t>
      </w:r>
    </w:p>
    <w:p w:rsidR="004755FA" w:rsidRPr="00554E8E" w:rsidRDefault="00A14E62" w:rsidP="006F36F2">
      <w:pPr>
        <w:spacing w:line="360" w:lineRule="auto"/>
        <w:ind w:firstLine="480"/>
        <w:rPr>
          <w:rFonts w:ascii="宋体" w:hAnsi="宋体"/>
          <w:color w:val="000000" w:themeColor="text1"/>
          <w:sz w:val="24"/>
        </w:rPr>
      </w:pPr>
      <w:r w:rsidRPr="00554E8E">
        <w:rPr>
          <w:rFonts w:ascii="宋体" w:hAnsi="宋体" w:hint="eastAsia"/>
          <w:color w:val="000000" w:themeColor="text1"/>
          <w:sz w:val="24"/>
        </w:rPr>
        <w:t>（3）</w:t>
      </w:r>
      <w:r w:rsidR="00B15CD9" w:rsidRPr="00554E8E">
        <w:rPr>
          <w:rFonts w:ascii="宋体" w:hAnsi="宋体" w:hint="eastAsia"/>
          <w:color w:val="000000" w:themeColor="text1"/>
          <w:sz w:val="24"/>
        </w:rPr>
        <w:t>根据审核后的常用原始凭证</w:t>
      </w:r>
      <w:r w:rsidR="001249F5" w:rsidRPr="00554E8E">
        <w:rPr>
          <w:rFonts w:ascii="宋体" w:hAnsi="宋体" w:hint="eastAsia"/>
          <w:color w:val="000000" w:themeColor="text1"/>
          <w:sz w:val="24"/>
        </w:rPr>
        <w:t>编制通用记账凭证编制</w:t>
      </w:r>
      <w:r w:rsidR="0083108A" w:rsidRPr="00554E8E">
        <w:rPr>
          <w:rFonts w:ascii="宋体" w:hAnsi="宋体" w:hint="eastAsia"/>
          <w:color w:val="000000" w:themeColor="text1"/>
          <w:sz w:val="24"/>
        </w:rPr>
        <w:t>。</w:t>
      </w:r>
    </w:p>
    <w:p w:rsidR="00A42EEF" w:rsidRDefault="00FB5018" w:rsidP="006F36F2">
      <w:pPr>
        <w:spacing w:line="360" w:lineRule="auto"/>
        <w:ind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各教学班教师</w:t>
      </w:r>
      <w:r w:rsidR="00A42EEF">
        <w:rPr>
          <w:rFonts w:ascii="宋体" w:hAnsi="宋体" w:hint="eastAsia"/>
          <w:sz w:val="24"/>
        </w:rPr>
        <w:t>根据以上考核内容和学生具体情况，</w:t>
      </w:r>
      <w:r w:rsidR="00556118">
        <w:rPr>
          <w:rFonts w:ascii="宋体" w:hAnsi="宋体" w:hint="eastAsia"/>
          <w:sz w:val="24"/>
        </w:rPr>
        <w:t>组织好期末复习工作。如有问题，请在期末</w:t>
      </w:r>
      <w:r w:rsidR="00FD71E2">
        <w:rPr>
          <w:rFonts w:ascii="宋体" w:hAnsi="宋体" w:hint="eastAsia"/>
          <w:sz w:val="24"/>
        </w:rPr>
        <w:t>网上教</w:t>
      </w:r>
      <w:r w:rsidR="00556118">
        <w:rPr>
          <w:rFonts w:ascii="宋体" w:hAnsi="宋体" w:hint="eastAsia"/>
          <w:sz w:val="24"/>
        </w:rPr>
        <w:t>研</w:t>
      </w:r>
      <w:r w:rsidR="00FD71E2">
        <w:rPr>
          <w:rFonts w:ascii="宋体" w:hAnsi="宋体" w:hint="eastAsia"/>
          <w:sz w:val="24"/>
        </w:rPr>
        <w:t>活动</w:t>
      </w:r>
      <w:r w:rsidR="00556118">
        <w:rPr>
          <w:rFonts w:ascii="宋体" w:hAnsi="宋体" w:hint="eastAsia"/>
          <w:sz w:val="24"/>
        </w:rPr>
        <w:t>上沟通或联系：李建红</w:t>
      </w:r>
      <w:r w:rsidR="00A42EEF">
        <w:rPr>
          <w:rFonts w:ascii="宋体" w:hAnsi="宋体" w:hint="eastAsia"/>
          <w:sz w:val="24"/>
        </w:rPr>
        <w:t>老师（电话：1</w:t>
      </w:r>
      <w:r w:rsidR="00556118">
        <w:rPr>
          <w:rFonts w:ascii="宋体" w:hAnsi="宋体" w:hint="eastAsia"/>
          <w:sz w:val="24"/>
        </w:rPr>
        <w:t>8112779077</w:t>
      </w:r>
      <w:r w:rsidR="00FD71E2">
        <w:rPr>
          <w:rFonts w:ascii="宋体" w:hAnsi="宋体" w:hint="eastAsia"/>
          <w:sz w:val="24"/>
        </w:rPr>
        <w:t>，邮箱467296335@qq.com</w:t>
      </w:r>
      <w:r w:rsidR="00A42EEF">
        <w:rPr>
          <w:rFonts w:ascii="宋体" w:hAnsi="宋体" w:hint="eastAsia"/>
          <w:sz w:val="24"/>
        </w:rPr>
        <w:t>）</w:t>
      </w:r>
    </w:p>
    <w:p w:rsidR="00A42EEF" w:rsidRDefault="00A42EEF" w:rsidP="006F36F2">
      <w:pPr>
        <w:spacing w:line="360" w:lineRule="auto"/>
        <w:ind w:firstLine="480"/>
        <w:rPr>
          <w:rFonts w:ascii="宋体" w:hAnsi="宋体"/>
          <w:sz w:val="24"/>
        </w:rPr>
      </w:pPr>
    </w:p>
    <w:p w:rsidR="00A42EEF" w:rsidRPr="006F36F2" w:rsidRDefault="0083108A" w:rsidP="00A42EEF">
      <w:pPr>
        <w:spacing w:line="360" w:lineRule="auto"/>
        <w:ind w:firstLine="480"/>
        <w:jc w:val="righ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201</w:t>
      </w:r>
      <w:r w:rsidR="00426FFF">
        <w:rPr>
          <w:rFonts w:ascii="宋体" w:hAnsi="宋体" w:hint="eastAsia"/>
          <w:sz w:val="24"/>
        </w:rPr>
        <w:t>9</w:t>
      </w:r>
      <w:r w:rsidR="00A42EEF">
        <w:rPr>
          <w:rFonts w:ascii="宋体" w:hAnsi="宋体"/>
          <w:sz w:val="24"/>
        </w:rPr>
        <w:t>年</w:t>
      </w:r>
      <w:r>
        <w:rPr>
          <w:rFonts w:ascii="宋体" w:hAnsi="宋体" w:hint="eastAsia"/>
          <w:sz w:val="24"/>
        </w:rPr>
        <w:t>5</w:t>
      </w:r>
      <w:r w:rsidR="00A42EEF">
        <w:rPr>
          <w:rFonts w:ascii="宋体" w:hAnsi="宋体"/>
          <w:sz w:val="24"/>
        </w:rPr>
        <w:t>月1</w:t>
      </w:r>
      <w:r w:rsidR="00B4576B">
        <w:rPr>
          <w:rFonts w:ascii="宋体" w:hAnsi="宋体" w:hint="eastAsia"/>
          <w:sz w:val="24"/>
        </w:rPr>
        <w:t>0</w:t>
      </w:r>
      <w:r w:rsidR="00A42EEF">
        <w:rPr>
          <w:rFonts w:ascii="宋体" w:hAnsi="宋体"/>
          <w:sz w:val="24"/>
        </w:rPr>
        <w:t>日</w:t>
      </w:r>
    </w:p>
    <w:sectPr w:rsidR="00A42EEF" w:rsidRPr="006F36F2" w:rsidSect="00FC5F0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1F42" w:rsidRDefault="00371F42" w:rsidP="006740A9">
      <w:r>
        <w:separator/>
      </w:r>
    </w:p>
  </w:endnote>
  <w:endnote w:type="continuationSeparator" w:id="0">
    <w:p w:rsidR="00371F42" w:rsidRDefault="00371F42" w:rsidP="006740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1F42" w:rsidRDefault="00371F42" w:rsidP="006740A9">
      <w:r>
        <w:separator/>
      </w:r>
    </w:p>
  </w:footnote>
  <w:footnote w:type="continuationSeparator" w:id="0">
    <w:p w:rsidR="00371F42" w:rsidRDefault="00371F42" w:rsidP="006740A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1765E3"/>
    <w:multiLevelType w:val="hybridMultilevel"/>
    <w:tmpl w:val="3236933A"/>
    <w:lvl w:ilvl="0" w:tplc="FC968A32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>
    <w:nsid w:val="75DD7275"/>
    <w:multiLevelType w:val="hybridMultilevel"/>
    <w:tmpl w:val="4AEEEE40"/>
    <w:lvl w:ilvl="0" w:tplc="FB6ACCB2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96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45F50"/>
    <w:rsid w:val="00001414"/>
    <w:rsid w:val="000620B8"/>
    <w:rsid w:val="000C7563"/>
    <w:rsid w:val="001249F5"/>
    <w:rsid w:val="00160B75"/>
    <w:rsid w:val="00174E18"/>
    <w:rsid w:val="002121D8"/>
    <w:rsid w:val="002127F6"/>
    <w:rsid w:val="00243399"/>
    <w:rsid w:val="0027024C"/>
    <w:rsid w:val="002E58B5"/>
    <w:rsid w:val="00301B27"/>
    <w:rsid w:val="003055C9"/>
    <w:rsid w:val="00330251"/>
    <w:rsid w:val="00345316"/>
    <w:rsid w:val="00346DB7"/>
    <w:rsid w:val="00356121"/>
    <w:rsid w:val="00371175"/>
    <w:rsid w:val="00371F42"/>
    <w:rsid w:val="0039612A"/>
    <w:rsid w:val="003A34CA"/>
    <w:rsid w:val="003B5315"/>
    <w:rsid w:val="003C3A59"/>
    <w:rsid w:val="003E7742"/>
    <w:rsid w:val="00426FFF"/>
    <w:rsid w:val="004364BD"/>
    <w:rsid w:val="00456951"/>
    <w:rsid w:val="004755FA"/>
    <w:rsid w:val="004A00D2"/>
    <w:rsid w:val="004A6406"/>
    <w:rsid w:val="004E215E"/>
    <w:rsid w:val="004E2BE2"/>
    <w:rsid w:val="004E4288"/>
    <w:rsid w:val="00545686"/>
    <w:rsid w:val="00554E8E"/>
    <w:rsid w:val="00556118"/>
    <w:rsid w:val="005B709C"/>
    <w:rsid w:val="005D7431"/>
    <w:rsid w:val="00606BB9"/>
    <w:rsid w:val="00611FA4"/>
    <w:rsid w:val="006740A9"/>
    <w:rsid w:val="006F36F2"/>
    <w:rsid w:val="007174BE"/>
    <w:rsid w:val="00722892"/>
    <w:rsid w:val="00726785"/>
    <w:rsid w:val="00745F50"/>
    <w:rsid w:val="00750C87"/>
    <w:rsid w:val="0083108A"/>
    <w:rsid w:val="00862278"/>
    <w:rsid w:val="00867077"/>
    <w:rsid w:val="008A7E12"/>
    <w:rsid w:val="008E0BC1"/>
    <w:rsid w:val="009159B0"/>
    <w:rsid w:val="0092426E"/>
    <w:rsid w:val="00937FD0"/>
    <w:rsid w:val="0097521D"/>
    <w:rsid w:val="009950A4"/>
    <w:rsid w:val="009E2AA2"/>
    <w:rsid w:val="009F348B"/>
    <w:rsid w:val="00A14E62"/>
    <w:rsid w:val="00A42EEF"/>
    <w:rsid w:val="00AF5700"/>
    <w:rsid w:val="00B05739"/>
    <w:rsid w:val="00B15CD9"/>
    <w:rsid w:val="00B1600C"/>
    <w:rsid w:val="00B2120F"/>
    <w:rsid w:val="00B4576B"/>
    <w:rsid w:val="00B53744"/>
    <w:rsid w:val="00B93CCC"/>
    <w:rsid w:val="00BA5E05"/>
    <w:rsid w:val="00BC6CAC"/>
    <w:rsid w:val="00BE0C19"/>
    <w:rsid w:val="00C15BC1"/>
    <w:rsid w:val="00C24445"/>
    <w:rsid w:val="00C47CF9"/>
    <w:rsid w:val="00C84581"/>
    <w:rsid w:val="00CC742B"/>
    <w:rsid w:val="00D000A9"/>
    <w:rsid w:val="00D025A6"/>
    <w:rsid w:val="00D047E4"/>
    <w:rsid w:val="00D5261C"/>
    <w:rsid w:val="00DB7135"/>
    <w:rsid w:val="00DE1142"/>
    <w:rsid w:val="00DE743D"/>
    <w:rsid w:val="00DF1A8C"/>
    <w:rsid w:val="00DF5A35"/>
    <w:rsid w:val="00E3781F"/>
    <w:rsid w:val="00E769F0"/>
    <w:rsid w:val="00EB051C"/>
    <w:rsid w:val="00EC0E36"/>
    <w:rsid w:val="00ED646E"/>
    <w:rsid w:val="00EE39DC"/>
    <w:rsid w:val="00F164FF"/>
    <w:rsid w:val="00F60C13"/>
    <w:rsid w:val="00F637C5"/>
    <w:rsid w:val="00F84087"/>
    <w:rsid w:val="00F91FDF"/>
    <w:rsid w:val="00FB4E46"/>
    <w:rsid w:val="00FB5018"/>
    <w:rsid w:val="00FC5F07"/>
    <w:rsid w:val="00FD71E2"/>
    <w:rsid w:val="00FE7452"/>
    <w:rsid w:val="00FF3F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F5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7563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6740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6740A9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6740A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6740A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148</Words>
  <Characters>850</Characters>
  <Application>Microsoft Office Word</Application>
  <DocSecurity>0</DocSecurity>
  <Lines>7</Lines>
  <Paragraphs>1</Paragraphs>
  <ScaleCrop>false</ScaleCrop>
  <Company/>
  <LinksUpToDate>false</LinksUpToDate>
  <CharactersWithSpaces>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lenovo</cp:lastModifiedBy>
  <cp:revision>44</cp:revision>
  <dcterms:created xsi:type="dcterms:W3CDTF">2017-10-28T10:43:00Z</dcterms:created>
  <dcterms:modified xsi:type="dcterms:W3CDTF">2019-05-17T11:21:00Z</dcterms:modified>
</cp:coreProperties>
</file>