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52"/>
        <w:jc w:val="left"/>
        <w:rPr>
          <w:rFonts w:ascii="方正小标宋简体" w:hAnsi="宋体" w:eastAsia="方正小标宋简体" w:cs="宋体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eastAsia="仿宋_GB2312"/>
          <w:sz w:val="30"/>
          <w:szCs w:val="30"/>
        </w:rPr>
        <w:t>：</w:t>
      </w:r>
    </w:p>
    <w:p>
      <w:pPr>
        <w:ind w:right="-52"/>
        <w:jc w:val="center"/>
        <w:rPr>
          <w:rFonts w:ascii="仿宋_GB2312" w:eastAsia="仿宋_GB2312"/>
          <w:sz w:val="32"/>
          <w:szCs w:val="30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32"/>
          <w:szCs w:val="32"/>
        </w:rPr>
        <w:t>201</w:t>
      </w:r>
      <w:r>
        <w:rPr>
          <w:rFonts w:hint="eastAsia" w:ascii="方正小标宋简体" w:hAnsi="宋体" w:eastAsia="方正小标宋简体" w:cs="宋体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方正小标宋简体" w:hAnsi="宋体" w:eastAsia="方正小标宋简体" w:cs="宋体"/>
          <w:color w:val="000000"/>
          <w:kern w:val="0"/>
          <w:sz w:val="32"/>
          <w:szCs w:val="32"/>
        </w:rPr>
        <w:t>年度</w:t>
      </w:r>
      <w:r>
        <w:rPr>
          <w:rFonts w:hint="eastAsia" w:ascii="方正小标宋简体" w:hAnsi="宋体" w:eastAsia="方正小标宋简体" w:cs="宋体"/>
          <w:color w:val="000000"/>
          <w:kern w:val="0"/>
          <w:sz w:val="32"/>
          <w:szCs w:val="32"/>
          <w:lang w:val="en-US" w:eastAsia="zh-CN"/>
        </w:rPr>
        <w:t>江苏开放大学奖学金</w:t>
      </w:r>
      <w:r>
        <w:rPr>
          <w:rFonts w:hint="eastAsia" w:ascii="方正小标宋简体" w:hAnsi="宋体" w:eastAsia="方正小标宋简体" w:cs="宋体"/>
          <w:color w:val="000000"/>
          <w:kern w:val="0"/>
          <w:sz w:val="32"/>
          <w:szCs w:val="32"/>
        </w:rPr>
        <w:t>推荐名额分配表</w:t>
      </w:r>
    </w:p>
    <w:tbl>
      <w:tblPr>
        <w:tblStyle w:val="4"/>
        <w:tblW w:w="10105" w:type="dxa"/>
        <w:jc w:val="center"/>
        <w:tblInd w:w="-217" w:type="dxa"/>
        <w:tbl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  <w:insideH w:val="single" w:color="5B9BD5" w:themeColor="accent1" w:sz="8" w:space="0"/>
          <w:insideV w:val="single" w:color="5B9BD5" w:themeColor="accent1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869"/>
        <w:gridCol w:w="959"/>
        <w:gridCol w:w="745"/>
        <w:gridCol w:w="1732"/>
        <w:gridCol w:w="927"/>
        <w:gridCol w:w="707"/>
        <w:gridCol w:w="1539"/>
        <w:gridCol w:w="945"/>
      </w:tblGrid>
      <w:tr>
        <w:tblPrEx>
          <w:tblBorders>
            <w:top w:val="single" w:color="5B9BD5" w:themeColor="accent1" w:sz="8" w:space="0"/>
            <w:left w:val="single" w:color="5B9BD5" w:themeColor="accent1" w:sz="8" w:space="0"/>
            <w:bottom w:val="single" w:color="5B9BD5" w:themeColor="accent1" w:sz="8" w:space="0"/>
            <w:right w:val="single" w:color="5B9BD5" w:themeColor="accent1" w:sz="8" w:space="0"/>
            <w:insideH w:val="single" w:color="5B9BD5" w:themeColor="accent1" w:sz="8" w:space="0"/>
            <w:insideV w:val="single" w:color="5B9BD5" w:themeColor="accen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82" w:type="dxa"/>
            <w:tcBorders>
              <w:top w:val="single" w:color="5B9BD5" w:themeColor="accent1" w:sz="8" w:space="0"/>
              <w:left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V w:val="single" w:sz="8" w:space="0"/>
            </w:tcBorders>
          </w:tcPr>
          <w:p>
            <w:pPr>
              <w:widowControl/>
              <w:spacing w:before="0" w:after="0" w:line="480" w:lineRule="auto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86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V w:val="single" w:sz="8" w:space="0"/>
            </w:tcBorders>
          </w:tcPr>
          <w:p>
            <w:pPr>
              <w:widowControl/>
              <w:spacing w:before="0" w:after="0" w:line="480" w:lineRule="auto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办学点/学院</w:t>
            </w:r>
          </w:p>
        </w:tc>
        <w:tc>
          <w:tcPr>
            <w:tcW w:w="95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V w:val="single" w:sz="8" w:space="0"/>
            </w:tcBorders>
          </w:tcPr>
          <w:p>
            <w:pPr>
              <w:widowControl/>
              <w:spacing w:before="0" w:after="0" w:line="480" w:lineRule="auto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总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名额</w:t>
            </w:r>
          </w:p>
        </w:tc>
        <w:tc>
          <w:tcPr>
            <w:tcW w:w="745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V w:val="single" w:sz="8" w:space="0"/>
            </w:tcBorders>
            <w:shd w:val="clear" w:color="auto" w:fill="auto"/>
          </w:tcPr>
          <w:p>
            <w:pPr>
              <w:widowControl/>
              <w:spacing w:before="0" w:after="0" w:line="480" w:lineRule="auto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732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V w:val="single" w:sz="8" w:space="0"/>
            </w:tcBorders>
            <w:shd w:val="clear" w:color="auto" w:fill="auto"/>
          </w:tcPr>
          <w:p>
            <w:pPr>
              <w:widowControl/>
              <w:spacing w:before="0" w:after="0" w:line="480" w:lineRule="auto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办学点/学院</w:t>
            </w:r>
          </w:p>
        </w:tc>
        <w:tc>
          <w:tcPr>
            <w:tcW w:w="927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V w:val="single" w:sz="8" w:space="0"/>
            </w:tcBorders>
            <w:shd w:val="clear" w:color="auto" w:fill="auto"/>
          </w:tcPr>
          <w:p>
            <w:pPr>
              <w:widowControl/>
              <w:spacing w:before="0" w:after="0" w:line="480" w:lineRule="auto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总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名额</w:t>
            </w:r>
          </w:p>
        </w:tc>
        <w:tc>
          <w:tcPr>
            <w:tcW w:w="707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V w:val="single" w:sz="8" w:space="0"/>
            </w:tcBorders>
          </w:tcPr>
          <w:p>
            <w:pPr>
              <w:widowControl/>
              <w:spacing w:before="0" w:after="0" w:line="480" w:lineRule="auto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53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V w:val="single" w:sz="8" w:space="0"/>
            </w:tcBorders>
          </w:tcPr>
          <w:p>
            <w:pPr>
              <w:widowControl/>
              <w:spacing w:before="0" w:after="0" w:line="480" w:lineRule="auto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办学点/学院</w:t>
            </w:r>
          </w:p>
        </w:tc>
        <w:tc>
          <w:tcPr>
            <w:tcW w:w="945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V w:val="single" w:sz="8" w:space="0"/>
            </w:tcBorders>
          </w:tcPr>
          <w:p>
            <w:pPr>
              <w:widowControl/>
              <w:spacing w:before="0" w:after="0" w:line="480" w:lineRule="auto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总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名额</w:t>
            </w:r>
          </w:p>
        </w:tc>
      </w:tr>
      <w:tr>
        <w:tblPrEx>
          <w:tblBorders>
            <w:top w:val="single" w:color="5B9BD5" w:themeColor="accent1" w:sz="8" w:space="0"/>
            <w:left w:val="single" w:color="5B9BD5" w:themeColor="accent1" w:sz="8" w:space="0"/>
            <w:bottom w:val="single" w:color="5B9BD5" w:themeColor="accent1" w:sz="8" w:space="0"/>
            <w:right w:val="single" w:color="5B9BD5" w:themeColor="accent1" w:sz="8" w:space="0"/>
            <w:insideH w:val="single" w:color="5B9BD5" w:themeColor="accent1" w:sz="8" w:space="0"/>
            <w:insideV w:val="single" w:color="5B9BD5" w:themeColor="accen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82" w:type="dxa"/>
            <w:tcBorders>
              <w:top w:val="single" w:color="5B9BD5" w:themeColor="accent1" w:sz="8" w:space="0"/>
              <w:left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ascii="仿宋_GB2312" w:hAnsi="宋体" w:eastAsia="仿宋_GB2312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</w:tcPr>
          <w:p>
            <w:pPr>
              <w:widowControl/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公共管理学院</w:t>
            </w:r>
          </w:p>
        </w:tc>
        <w:tc>
          <w:tcPr>
            <w:tcW w:w="95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745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732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淮安区</w:t>
            </w:r>
          </w:p>
        </w:tc>
        <w:tc>
          <w:tcPr>
            <w:tcW w:w="927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707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53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泗洪</w:t>
            </w:r>
          </w:p>
        </w:tc>
        <w:tc>
          <w:tcPr>
            <w:tcW w:w="945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5B9BD5" w:themeColor="accent1" w:sz="8" w:space="0"/>
            <w:left w:val="single" w:color="5B9BD5" w:themeColor="accent1" w:sz="8" w:space="0"/>
            <w:bottom w:val="single" w:color="5B9BD5" w:themeColor="accent1" w:sz="8" w:space="0"/>
            <w:right w:val="single" w:color="5B9BD5" w:themeColor="accent1" w:sz="8" w:space="0"/>
            <w:insideH w:val="single" w:color="5B9BD5" w:themeColor="accent1" w:sz="8" w:space="0"/>
            <w:insideV w:val="single" w:color="5B9BD5" w:themeColor="accen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82" w:type="dxa"/>
            <w:tcBorders>
              <w:top w:val="single" w:color="5B9BD5" w:themeColor="accent1" w:sz="8" w:space="0"/>
              <w:left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ascii="仿宋_GB2312" w:hAnsi="宋体" w:eastAsia="仿宋_GB2312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6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</w:tcPr>
          <w:p>
            <w:pPr>
              <w:widowControl/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环境与生态学院</w:t>
            </w:r>
          </w:p>
        </w:tc>
        <w:tc>
          <w:tcPr>
            <w:tcW w:w="95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45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732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淮阴</w:t>
            </w:r>
          </w:p>
        </w:tc>
        <w:tc>
          <w:tcPr>
            <w:tcW w:w="927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07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53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苏州</w:t>
            </w:r>
          </w:p>
        </w:tc>
        <w:tc>
          <w:tcPr>
            <w:tcW w:w="945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single" w:color="5B9BD5" w:themeColor="accent1" w:sz="8" w:space="0"/>
            <w:left w:val="single" w:color="5B9BD5" w:themeColor="accent1" w:sz="8" w:space="0"/>
            <w:bottom w:val="single" w:color="5B9BD5" w:themeColor="accent1" w:sz="8" w:space="0"/>
            <w:right w:val="single" w:color="5B9BD5" w:themeColor="accent1" w:sz="8" w:space="0"/>
            <w:insideH w:val="single" w:color="5B9BD5" w:themeColor="accent1" w:sz="8" w:space="0"/>
            <w:insideV w:val="single" w:color="5B9BD5" w:themeColor="accen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82" w:type="dxa"/>
            <w:tcBorders>
              <w:top w:val="single" w:color="5B9BD5" w:themeColor="accent1" w:sz="8" w:space="0"/>
              <w:left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ascii="仿宋_GB2312" w:hAnsi="宋体" w:eastAsia="仿宋_GB2312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86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</w:tcPr>
          <w:p>
            <w:pPr>
              <w:widowControl/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建筑工程学院</w:t>
            </w:r>
          </w:p>
        </w:tc>
        <w:tc>
          <w:tcPr>
            <w:tcW w:w="95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45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732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建湖</w:t>
            </w:r>
          </w:p>
        </w:tc>
        <w:tc>
          <w:tcPr>
            <w:tcW w:w="927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07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53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苏州工业园区</w:t>
            </w:r>
          </w:p>
        </w:tc>
        <w:tc>
          <w:tcPr>
            <w:tcW w:w="945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5B9BD5" w:themeColor="accent1" w:sz="8" w:space="0"/>
            <w:left w:val="single" w:color="5B9BD5" w:themeColor="accent1" w:sz="8" w:space="0"/>
            <w:bottom w:val="single" w:color="5B9BD5" w:themeColor="accent1" w:sz="8" w:space="0"/>
            <w:right w:val="single" w:color="5B9BD5" w:themeColor="accent1" w:sz="8" w:space="0"/>
            <w:insideH w:val="single" w:color="5B9BD5" w:themeColor="accent1" w:sz="8" w:space="0"/>
            <w:insideV w:val="single" w:color="5B9BD5" w:themeColor="accen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82" w:type="dxa"/>
            <w:tcBorders>
              <w:top w:val="single" w:color="5B9BD5" w:themeColor="accent1" w:sz="8" w:space="0"/>
              <w:left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ascii="仿宋_GB2312" w:hAnsi="宋体" w:eastAsia="仿宋_GB2312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86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</w:tcPr>
          <w:p>
            <w:pPr>
              <w:widowControl/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21"/>
              </w:rPr>
              <w:t>健康与养老教育学院</w:t>
            </w:r>
          </w:p>
        </w:tc>
        <w:tc>
          <w:tcPr>
            <w:tcW w:w="95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45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732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江都</w:t>
            </w:r>
          </w:p>
        </w:tc>
        <w:tc>
          <w:tcPr>
            <w:tcW w:w="927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07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53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泰州</w:t>
            </w:r>
          </w:p>
        </w:tc>
        <w:tc>
          <w:tcPr>
            <w:tcW w:w="945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single" w:color="5B9BD5" w:themeColor="accent1" w:sz="8" w:space="0"/>
            <w:left w:val="single" w:color="5B9BD5" w:themeColor="accent1" w:sz="8" w:space="0"/>
            <w:bottom w:val="single" w:color="5B9BD5" w:themeColor="accent1" w:sz="8" w:space="0"/>
            <w:right w:val="single" w:color="5B9BD5" w:themeColor="accent1" w:sz="8" w:space="0"/>
            <w:insideH w:val="single" w:color="5B9BD5" w:themeColor="accent1" w:sz="8" w:space="0"/>
            <w:insideV w:val="single" w:color="5B9BD5" w:themeColor="accen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82" w:type="dxa"/>
            <w:tcBorders>
              <w:top w:val="single" w:color="5B9BD5" w:themeColor="accent1" w:sz="8" w:space="0"/>
              <w:left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ascii="仿宋_GB2312" w:hAnsi="宋体" w:eastAsia="仿宋_GB2312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6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</w:tcPr>
          <w:p>
            <w:pPr>
              <w:widowControl/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商学院</w:t>
            </w:r>
          </w:p>
        </w:tc>
        <w:tc>
          <w:tcPr>
            <w:tcW w:w="95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45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732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江阴</w:t>
            </w:r>
          </w:p>
        </w:tc>
        <w:tc>
          <w:tcPr>
            <w:tcW w:w="927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7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53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通州</w:t>
            </w:r>
          </w:p>
        </w:tc>
        <w:tc>
          <w:tcPr>
            <w:tcW w:w="945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5B9BD5" w:themeColor="accent1" w:sz="8" w:space="0"/>
            <w:left w:val="single" w:color="5B9BD5" w:themeColor="accent1" w:sz="8" w:space="0"/>
            <w:bottom w:val="single" w:color="5B9BD5" w:themeColor="accent1" w:sz="8" w:space="0"/>
            <w:right w:val="single" w:color="5B9BD5" w:themeColor="accent1" w:sz="8" w:space="0"/>
            <w:insideH w:val="single" w:color="5B9BD5" w:themeColor="accent1" w:sz="8" w:space="0"/>
            <w:insideV w:val="single" w:color="5B9BD5" w:themeColor="accen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82" w:type="dxa"/>
            <w:tcBorders>
              <w:top w:val="single" w:color="5B9BD5" w:themeColor="accent1" w:sz="8" w:space="0"/>
              <w:left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ascii="仿宋_GB2312" w:hAnsi="宋体" w:eastAsia="仿宋_GB2312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86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widowControl/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滨海</w:t>
            </w:r>
          </w:p>
        </w:tc>
        <w:tc>
          <w:tcPr>
            <w:tcW w:w="95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745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732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金坛</w:t>
            </w:r>
          </w:p>
        </w:tc>
        <w:tc>
          <w:tcPr>
            <w:tcW w:w="927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707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53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无锡</w:t>
            </w:r>
          </w:p>
        </w:tc>
        <w:tc>
          <w:tcPr>
            <w:tcW w:w="945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</w:tr>
      <w:tr>
        <w:tblPrEx>
          <w:tblBorders>
            <w:top w:val="single" w:color="5B9BD5" w:themeColor="accent1" w:sz="8" w:space="0"/>
            <w:left w:val="single" w:color="5B9BD5" w:themeColor="accent1" w:sz="8" w:space="0"/>
            <w:bottom w:val="single" w:color="5B9BD5" w:themeColor="accent1" w:sz="8" w:space="0"/>
            <w:right w:val="single" w:color="5B9BD5" w:themeColor="accent1" w:sz="8" w:space="0"/>
            <w:insideH w:val="single" w:color="5B9BD5" w:themeColor="accent1" w:sz="8" w:space="0"/>
            <w:insideV w:val="single" w:color="5B9BD5" w:themeColor="accen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82" w:type="dxa"/>
            <w:tcBorders>
              <w:top w:val="single" w:color="5B9BD5" w:themeColor="accent1" w:sz="8" w:space="0"/>
              <w:left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ascii="仿宋_GB2312" w:hAnsi="宋体" w:eastAsia="仿宋_GB2312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86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widowControl/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常熟</w:t>
            </w:r>
          </w:p>
        </w:tc>
        <w:tc>
          <w:tcPr>
            <w:tcW w:w="95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45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732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句容</w:t>
            </w:r>
          </w:p>
        </w:tc>
        <w:tc>
          <w:tcPr>
            <w:tcW w:w="927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07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EEBF6" w:themeFill="accent1" w:themeFillTint="32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53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EEBF6" w:themeFill="accent1" w:themeFillTint="32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吴中</w:t>
            </w:r>
          </w:p>
        </w:tc>
        <w:tc>
          <w:tcPr>
            <w:tcW w:w="945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EEBF6" w:themeFill="accent1" w:themeFillTint="3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5B9BD5" w:themeColor="accent1" w:sz="8" w:space="0"/>
            <w:left w:val="single" w:color="5B9BD5" w:themeColor="accent1" w:sz="8" w:space="0"/>
            <w:bottom w:val="single" w:color="5B9BD5" w:themeColor="accent1" w:sz="8" w:space="0"/>
            <w:right w:val="single" w:color="5B9BD5" w:themeColor="accent1" w:sz="8" w:space="0"/>
            <w:insideH w:val="single" w:color="5B9BD5" w:themeColor="accent1" w:sz="8" w:space="0"/>
            <w:insideV w:val="single" w:color="5B9BD5" w:themeColor="accen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82" w:type="dxa"/>
            <w:tcBorders>
              <w:top w:val="single" w:color="5B9BD5" w:themeColor="accent1" w:sz="8" w:space="0"/>
              <w:left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ascii="仿宋_GB2312" w:hAnsi="宋体" w:eastAsia="仿宋_GB2312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86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widowControl/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常州</w:t>
            </w:r>
          </w:p>
        </w:tc>
        <w:tc>
          <w:tcPr>
            <w:tcW w:w="95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45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732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昆山</w:t>
            </w:r>
          </w:p>
        </w:tc>
        <w:tc>
          <w:tcPr>
            <w:tcW w:w="927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07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53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武进</w:t>
            </w:r>
          </w:p>
        </w:tc>
        <w:tc>
          <w:tcPr>
            <w:tcW w:w="945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5B9BD5" w:themeColor="accent1" w:sz="8" w:space="0"/>
            <w:left w:val="single" w:color="5B9BD5" w:themeColor="accent1" w:sz="8" w:space="0"/>
            <w:bottom w:val="single" w:color="5B9BD5" w:themeColor="accent1" w:sz="8" w:space="0"/>
            <w:right w:val="single" w:color="5B9BD5" w:themeColor="accent1" w:sz="8" w:space="0"/>
            <w:insideH w:val="single" w:color="5B9BD5" w:themeColor="accent1" w:sz="8" w:space="0"/>
            <w:insideV w:val="single" w:color="5B9BD5" w:themeColor="accen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82" w:type="dxa"/>
            <w:tcBorders>
              <w:top w:val="single" w:color="5B9BD5" w:themeColor="accent1" w:sz="8" w:space="0"/>
              <w:left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ascii="仿宋_GB2312" w:hAnsi="宋体" w:eastAsia="仿宋_GB2312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86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widowControl/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大丰</w:t>
            </w:r>
          </w:p>
        </w:tc>
        <w:tc>
          <w:tcPr>
            <w:tcW w:w="95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45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732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溧阳</w:t>
            </w:r>
          </w:p>
        </w:tc>
        <w:tc>
          <w:tcPr>
            <w:tcW w:w="927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07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53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兴化</w:t>
            </w:r>
          </w:p>
        </w:tc>
        <w:tc>
          <w:tcPr>
            <w:tcW w:w="945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</w:tr>
      <w:tr>
        <w:tblPrEx>
          <w:tblBorders>
            <w:top w:val="single" w:color="5B9BD5" w:themeColor="accent1" w:sz="8" w:space="0"/>
            <w:left w:val="single" w:color="5B9BD5" w:themeColor="accent1" w:sz="8" w:space="0"/>
            <w:bottom w:val="single" w:color="5B9BD5" w:themeColor="accent1" w:sz="8" w:space="0"/>
            <w:right w:val="single" w:color="5B9BD5" w:themeColor="accent1" w:sz="8" w:space="0"/>
            <w:insideH w:val="single" w:color="5B9BD5" w:themeColor="accent1" w:sz="8" w:space="0"/>
            <w:insideV w:val="single" w:color="5B9BD5" w:themeColor="accen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82" w:type="dxa"/>
            <w:tcBorders>
              <w:top w:val="single" w:color="5B9BD5" w:themeColor="accent1" w:sz="8" w:space="0"/>
              <w:left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ascii="仿宋_GB2312" w:hAnsi="宋体" w:eastAsia="仿宋_GB2312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86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widowControl/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东海</w:t>
            </w:r>
          </w:p>
        </w:tc>
        <w:tc>
          <w:tcPr>
            <w:tcW w:w="95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45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732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连云港</w:t>
            </w:r>
          </w:p>
        </w:tc>
        <w:tc>
          <w:tcPr>
            <w:tcW w:w="927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07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53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宿迁</w:t>
            </w:r>
          </w:p>
        </w:tc>
        <w:tc>
          <w:tcPr>
            <w:tcW w:w="945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single" w:color="5B9BD5" w:themeColor="accent1" w:sz="8" w:space="0"/>
            <w:left w:val="single" w:color="5B9BD5" w:themeColor="accent1" w:sz="8" w:space="0"/>
            <w:bottom w:val="single" w:color="5B9BD5" w:themeColor="accent1" w:sz="8" w:space="0"/>
            <w:right w:val="single" w:color="5B9BD5" w:themeColor="accent1" w:sz="8" w:space="0"/>
            <w:insideH w:val="single" w:color="5B9BD5" w:themeColor="accent1" w:sz="8" w:space="0"/>
            <w:insideV w:val="single" w:color="5B9BD5" w:themeColor="accen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82" w:type="dxa"/>
            <w:tcBorders>
              <w:top w:val="single" w:color="5B9BD5" w:themeColor="accent1" w:sz="8" w:space="0"/>
              <w:left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ascii="仿宋_GB2312" w:hAnsi="宋体" w:eastAsia="仿宋_GB2312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86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widowControl/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东台</w:t>
            </w:r>
          </w:p>
        </w:tc>
        <w:tc>
          <w:tcPr>
            <w:tcW w:w="95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45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732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涟水</w:t>
            </w:r>
          </w:p>
        </w:tc>
        <w:tc>
          <w:tcPr>
            <w:tcW w:w="927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7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EEBF6" w:themeFill="accent1" w:themeFillTint="32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53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EEBF6" w:themeFill="accent1" w:themeFillTint="32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徐州</w:t>
            </w:r>
          </w:p>
        </w:tc>
        <w:tc>
          <w:tcPr>
            <w:tcW w:w="945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EEBF6" w:themeFill="accent1" w:themeFillTint="3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</w:tr>
      <w:tr>
        <w:tblPrEx>
          <w:tblBorders>
            <w:top w:val="single" w:color="5B9BD5" w:themeColor="accent1" w:sz="8" w:space="0"/>
            <w:left w:val="single" w:color="5B9BD5" w:themeColor="accent1" w:sz="8" w:space="0"/>
            <w:bottom w:val="single" w:color="5B9BD5" w:themeColor="accent1" w:sz="8" w:space="0"/>
            <w:right w:val="single" w:color="5B9BD5" w:themeColor="accent1" w:sz="8" w:space="0"/>
            <w:insideH w:val="single" w:color="5B9BD5" w:themeColor="accent1" w:sz="8" w:space="0"/>
            <w:insideV w:val="single" w:color="5B9BD5" w:themeColor="accen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82" w:type="dxa"/>
            <w:tcBorders>
              <w:top w:val="single" w:color="5B9BD5" w:themeColor="accent1" w:sz="8" w:space="0"/>
              <w:left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ascii="仿宋_GB2312" w:hAnsi="宋体" w:eastAsia="仿宋_GB2312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86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widowControl/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阜宁</w:t>
            </w:r>
          </w:p>
        </w:tc>
        <w:tc>
          <w:tcPr>
            <w:tcW w:w="95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45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732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南通</w:t>
            </w:r>
          </w:p>
        </w:tc>
        <w:tc>
          <w:tcPr>
            <w:tcW w:w="927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07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53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盐都</w:t>
            </w:r>
          </w:p>
        </w:tc>
        <w:tc>
          <w:tcPr>
            <w:tcW w:w="945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</w:tr>
      <w:tr>
        <w:tblPrEx>
          <w:tblBorders>
            <w:top w:val="single" w:color="5B9BD5" w:themeColor="accent1" w:sz="8" w:space="0"/>
            <w:left w:val="single" w:color="5B9BD5" w:themeColor="accent1" w:sz="8" w:space="0"/>
            <w:bottom w:val="single" w:color="5B9BD5" w:themeColor="accent1" w:sz="8" w:space="0"/>
            <w:right w:val="single" w:color="5B9BD5" w:themeColor="accent1" w:sz="8" w:space="0"/>
            <w:insideH w:val="single" w:color="5B9BD5" w:themeColor="accent1" w:sz="8" w:space="0"/>
            <w:insideV w:val="single" w:color="5B9BD5" w:themeColor="accen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82" w:type="dxa"/>
            <w:tcBorders>
              <w:top w:val="single" w:color="5B9BD5" w:themeColor="accent1" w:sz="8" w:space="0"/>
              <w:left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ascii="仿宋_GB2312" w:hAnsi="宋体" w:eastAsia="仿宋_GB2312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86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widowControl/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赣榆</w:t>
            </w:r>
          </w:p>
        </w:tc>
        <w:tc>
          <w:tcPr>
            <w:tcW w:w="95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45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732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沛县</w:t>
            </w:r>
          </w:p>
        </w:tc>
        <w:tc>
          <w:tcPr>
            <w:tcW w:w="927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07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53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宜兴</w:t>
            </w:r>
          </w:p>
        </w:tc>
        <w:tc>
          <w:tcPr>
            <w:tcW w:w="945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5B9BD5" w:themeColor="accent1" w:sz="8" w:space="0"/>
            <w:left w:val="single" w:color="5B9BD5" w:themeColor="accent1" w:sz="8" w:space="0"/>
            <w:bottom w:val="single" w:color="5B9BD5" w:themeColor="accent1" w:sz="8" w:space="0"/>
            <w:right w:val="single" w:color="5B9BD5" w:themeColor="accent1" w:sz="8" w:space="0"/>
            <w:insideH w:val="single" w:color="5B9BD5" w:themeColor="accent1" w:sz="8" w:space="0"/>
            <w:insideV w:val="single" w:color="5B9BD5" w:themeColor="accen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82" w:type="dxa"/>
            <w:tcBorders>
              <w:top w:val="single" w:color="5B9BD5" w:themeColor="accent1" w:sz="8" w:space="0"/>
              <w:left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ascii="仿宋_GB2312" w:hAnsi="宋体" w:eastAsia="仿宋_GB2312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86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widowControl/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高邮</w:t>
            </w:r>
          </w:p>
        </w:tc>
        <w:tc>
          <w:tcPr>
            <w:tcW w:w="95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45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732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邳州</w:t>
            </w:r>
          </w:p>
        </w:tc>
        <w:tc>
          <w:tcPr>
            <w:tcW w:w="927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07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53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张家港</w:t>
            </w:r>
          </w:p>
        </w:tc>
        <w:tc>
          <w:tcPr>
            <w:tcW w:w="945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5B9BD5" w:themeColor="accent1" w:sz="8" w:space="0"/>
            <w:left w:val="single" w:color="5B9BD5" w:themeColor="accent1" w:sz="8" w:space="0"/>
            <w:bottom w:val="single" w:color="5B9BD5" w:themeColor="accent1" w:sz="8" w:space="0"/>
            <w:right w:val="single" w:color="5B9BD5" w:themeColor="accent1" w:sz="8" w:space="0"/>
            <w:insideH w:val="single" w:color="5B9BD5" w:themeColor="accent1" w:sz="8" w:space="0"/>
            <w:insideV w:val="single" w:color="5B9BD5" w:themeColor="accen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82" w:type="dxa"/>
            <w:tcBorders>
              <w:top w:val="single" w:color="5B9BD5" w:themeColor="accent1" w:sz="8" w:space="0"/>
              <w:left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ascii="仿宋_GB2312" w:hAnsi="宋体" w:eastAsia="仿宋_GB2312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86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widowControl/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海安</w:t>
            </w:r>
          </w:p>
        </w:tc>
        <w:tc>
          <w:tcPr>
            <w:tcW w:w="95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45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732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如皋</w:t>
            </w:r>
          </w:p>
        </w:tc>
        <w:tc>
          <w:tcPr>
            <w:tcW w:w="927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07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53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镇江</w:t>
            </w:r>
          </w:p>
        </w:tc>
        <w:tc>
          <w:tcPr>
            <w:tcW w:w="945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5B9BD5" w:themeColor="accent1" w:sz="8" w:space="0"/>
            <w:left w:val="single" w:color="5B9BD5" w:themeColor="accent1" w:sz="8" w:space="0"/>
            <w:bottom w:val="single" w:color="5B9BD5" w:themeColor="accent1" w:sz="8" w:space="0"/>
            <w:right w:val="single" w:color="5B9BD5" w:themeColor="accent1" w:sz="8" w:space="0"/>
            <w:insideH w:val="single" w:color="5B9BD5" w:themeColor="accent1" w:sz="8" w:space="0"/>
            <w:insideV w:val="single" w:color="5B9BD5" w:themeColor="accen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82" w:type="dxa"/>
            <w:tcBorders>
              <w:top w:val="single" w:color="5B9BD5" w:themeColor="accent1" w:sz="8" w:space="0"/>
              <w:left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ascii="仿宋_GB2312" w:hAnsi="宋体" w:eastAsia="仿宋_GB2312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86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top"/>
          </w:tcPr>
          <w:p>
            <w:pPr>
              <w:widowControl/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洪泽</w:t>
            </w:r>
          </w:p>
        </w:tc>
        <w:tc>
          <w:tcPr>
            <w:tcW w:w="95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45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732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射阳</w:t>
            </w:r>
          </w:p>
        </w:tc>
        <w:tc>
          <w:tcPr>
            <w:tcW w:w="927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07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53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邗江</w:t>
            </w:r>
          </w:p>
        </w:tc>
        <w:tc>
          <w:tcPr>
            <w:tcW w:w="945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5B9BD5" w:themeColor="accent1" w:sz="8" w:space="0"/>
            <w:left w:val="single" w:color="5B9BD5" w:themeColor="accent1" w:sz="8" w:space="0"/>
            <w:bottom w:val="single" w:color="5B9BD5" w:themeColor="accent1" w:sz="8" w:space="0"/>
            <w:right w:val="single" w:color="5B9BD5" w:themeColor="accent1" w:sz="8" w:space="0"/>
            <w:insideH w:val="single" w:color="5B9BD5" w:themeColor="accent1" w:sz="8" w:space="0"/>
            <w:insideV w:val="single" w:color="5B9BD5" w:themeColor="accen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82" w:type="dxa"/>
            <w:tcBorders>
              <w:top w:val="single" w:color="5B9BD5" w:themeColor="accent1" w:sz="8" w:space="0"/>
              <w:left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ascii="仿宋_GB2312" w:hAnsi="宋体" w:eastAsia="仿宋_GB2312" w:cs="宋体"/>
                <w:b w:val="0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86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widowControl/>
              <w:spacing w:line="48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淮安</w:t>
            </w:r>
          </w:p>
        </w:tc>
        <w:tc>
          <w:tcPr>
            <w:tcW w:w="95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45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732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沭阳</w:t>
            </w:r>
          </w:p>
        </w:tc>
        <w:tc>
          <w:tcPr>
            <w:tcW w:w="927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707" w:type="dxa"/>
            <w:tcBorders>
              <w:top w:val="single" w:color="5B9BD5" w:themeColor="accent1" w:sz="8" w:space="0"/>
              <w:left w:val="double" w:color="8496B0" w:themeColor="text2" w:themeTint="99" w:sz="4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539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top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tcBorders>
              <w:top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  <w:shd w:val="clear" w:color="auto" w:fill="D6E6F4" w:themeFill="accent1" w:themeFillTint="3F"/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5B9BD5" w:themeColor="accent1" w:sz="8" w:space="0"/>
            <w:left w:val="single" w:color="5B9BD5" w:themeColor="accent1" w:sz="8" w:space="0"/>
            <w:bottom w:val="single" w:color="5B9BD5" w:themeColor="accent1" w:sz="8" w:space="0"/>
            <w:right w:val="single" w:color="5B9BD5" w:themeColor="accent1" w:sz="8" w:space="0"/>
            <w:insideH w:val="single" w:color="5B9BD5" w:themeColor="accent1" w:sz="8" w:space="0"/>
            <w:insideV w:val="single" w:color="5B9BD5" w:themeColor="accen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6914" w:type="dxa"/>
            <w:gridSpan w:val="6"/>
            <w:tcBorders>
              <w:top w:val="single" w:color="5B9BD5" w:themeColor="accent1" w:sz="8" w:space="0"/>
              <w:left w:val="single" w:color="5B9BD5" w:themeColor="accent1" w:sz="8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</w:tcPr>
          <w:p>
            <w:pPr>
              <w:widowControl/>
              <w:spacing w:line="480" w:lineRule="auto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 xml:space="preserve">合计 </w:t>
            </w:r>
          </w:p>
        </w:tc>
        <w:tc>
          <w:tcPr>
            <w:tcW w:w="3191" w:type="dxa"/>
            <w:gridSpan w:val="3"/>
            <w:tcBorders>
              <w:top w:val="single" w:color="5B9BD5" w:themeColor="accent1" w:sz="8" w:space="0"/>
              <w:left w:val="single" w:color="5B9BD5" w:themeColor="accent1" w:sz="12" w:space="0"/>
              <w:bottom w:val="single" w:color="5B9BD5" w:themeColor="accent1" w:sz="8" w:space="0"/>
              <w:right w:val="single" w:color="5B9BD5" w:themeColor="accent1" w:sz="8" w:space="0"/>
              <w:insideH w:val="single" w:sz="8" w:space="0"/>
              <w:insideV w:val="single" w:sz="8" w:space="0"/>
            </w:tcBorders>
          </w:tcPr>
          <w:p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551</w:t>
            </w:r>
            <w:bookmarkStart w:id="0" w:name="_GoBack"/>
            <w:bookmarkEnd w:id="0"/>
          </w:p>
        </w:tc>
      </w:tr>
    </w:tbl>
    <w:p>
      <w:pPr>
        <w:spacing w:line="480" w:lineRule="auto"/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0771C"/>
    <w:rsid w:val="1EB256D7"/>
    <w:rsid w:val="293F7553"/>
    <w:rsid w:val="37392D0E"/>
    <w:rsid w:val="4A8238A9"/>
    <w:rsid w:val="4E4C0403"/>
    <w:rsid w:val="7160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Light Grid Accent 1"/>
    <w:basedOn w:val="3"/>
    <w:qFormat/>
    <w:uiPriority w:val="62"/>
    <w:tblPr>
      <w:tblBorders>
        <w:top w:val="single" w:color="5B9BD5" w:themeColor="accent1" w:sz="8" w:space="0"/>
        <w:left w:val="single" w:color="5B9BD5" w:themeColor="accent1" w:sz="8" w:space="0"/>
        <w:bottom w:val="single" w:color="5B9BD5" w:themeColor="accent1" w:sz="8" w:space="0"/>
        <w:right w:val="single" w:color="5B9BD5" w:themeColor="accent1" w:sz="8" w:space="0"/>
        <w:insideH w:val="single" w:color="5B9BD5" w:themeColor="accent1" w:sz="8" w:space="0"/>
        <w:insideV w:val="single" w:color="5B9BD5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18" w:space="0"/>
          <w:right w:val="single" w:color="5B9BD5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5B9BD5" w:themeColor="accent1" w:sz="6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  <w:shd w:val="clear" w:color="auto" w:fill="D6E6F4" w:themeFill="accent1" w:themeFillTint="3F"/>
      </w:tcPr>
    </w:tblStylePr>
    <w:tblStylePr w:type="band1Horz">
      <w:tblPr>
        <w:tblLayout w:type="fixed"/>
      </w:tblPr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  <w:insideV w:val="single" w:sz="8" w:space="0"/>
        </w:tcBorders>
        <w:shd w:val="clear" w:color="auto" w:fill="D6E6F4" w:themeFill="accent1" w:themeFillTint="3F"/>
      </w:tcPr>
    </w:tblStylePr>
    <w:tblStylePr w:type="band2Horz">
      <w:tblPr>
        <w:tblLayout w:type="fixed"/>
      </w:tblPr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  <w:insideV w:val="single" w:sz="8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557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2018-09-29T08:31:00Z</dcterms:created>
  <dc:creator>SR</dc:creator>
  <cp:lastModifiedBy>SR</cp:lastModifiedBy>
  <cp:lastPrinted>2018-10-08T02:08:00Z</cp:lastPrinted>
  <dcterms:modified xsi:type="dcterms:W3CDTF">2018-10-08T08:33:03Z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